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F08D8" w14:textId="77777777" w:rsidR="00721E24" w:rsidRPr="004C1FBF" w:rsidRDefault="00721E24" w:rsidP="00484E21">
      <w:pPr>
        <w:tabs>
          <w:tab w:val="left" w:pos="1037"/>
        </w:tabs>
        <w:jc w:val="center"/>
        <w:rPr>
          <w:rFonts w:ascii="Book Antiqua" w:hAnsi="Book Antiqua" w:cs="Arial"/>
          <w:b/>
        </w:rPr>
      </w:pPr>
    </w:p>
    <w:p w14:paraId="46C2EF01" w14:textId="77777777" w:rsidR="00961071" w:rsidRPr="004C1FBF" w:rsidRDefault="00961071" w:rsidP="00484E21">
      <w:pPr>
        <w:tabs>
          <w:tab w:val="left" w:pos="1037"/>
        </w:tabs>
        <w:jc w:val="center"/>
        <w:rPr>
          <w:rFonts w:ascii="Book Antiqua" w:hAnsi="Book Antiqua" w:cs="Arial"/>
          <w:b/>
        </w:rPr>
      </w:pPr>
    </w:p>
    <w:p w14:paraId="3F57DD78" w14:textId="77777777" w:rsidR="00961071" w:rsidRPr="004C1FBF" w:rsidRDefault="00961071" w:rsidP="00484E21">
      <w:pPr>
        <w:tabs>
          <w:tab w:val="left" w:pos="1037"/>
        </w:tabs>
        <w:jc w:val="center"/>
        <w:rPr>
          <w:rFonts w:ascii="Book Antiqua" w:hAnsi="Book Antiqua" w:cs="Arial"/>
          <w:b/>
        </w:rPr>
      </w:pPr>
    </w:p>
    <w:p w14:paraId="28D811D9" w14:textId="77777777" w:rsidR="00961071" w:rsidRPr="004C1FBF" w:rsidRDefault="00961071" w:rsidP="00484E21">
      <w:pPr>
        <w:tabs>
          <w:tab w:val="left" w:pos="1037"/>
        </w:tabs>
        <w:jc w:val="center"/>
        <w:rPr>
          <w:rFonts w:ascii="Book Antiqua" w:hAnsi="Book Antiqua" w:cs="Arial"/>
          <w:b/>
        </w:rPr>
      </w:pPr>
    </w:p>
    <w:p w14:paraId="04316FBA" w14:textId="77777777" w:rsidR="00721E24" w:rsidRPr="004C1FBF" w:rsidRDefault="00721E24" w:rsidP="00BC182F">
      <w:pPr>
        <w:tabs>
          <w:tab w:val="left" w:pos="1037"/>
        </w:tabs>
        <w:jc w:val="center"/>
        <w:rPr>
          <w:rFonts w:ascii="Book Antiqua" w:hAnsi="Book Antiqua" w:cs="Arial"/>
          <w:b/>
        </w:rPr>
      </w:pPr>
    </w:p>
    <w:p w14:paraId="7797E764" w14:textId="77777777" w:rsidR="00721E24" w:rsidRPr="004C1FBF" w:rsidRDefault="00721E24" w:rsidP="00BC182F">
      <w:pPr>
        <w:tabs>
          <w:tab w:val="left" w:pos="1037"/>
        </w:tabs>
        <w:jc w:val="center"/>
        <w:rPr>
          <w:rFonts w:ascii="Book Antiqua" w:hAnsi="Book Antiqua" w:cs="Arial"/>
          <w:b/>
        </w:rPr>
      </w:pPr>
    </w:p>
    <w:p w14:paraId="1994E9B5" w14:textId="77777777" w:rsidR="00721E24" w:rsidRPr="004C1FBF" w:rsidRDefault="00721E24" w:rsidP="00BC182F">
      <w:pPr>
        <w:tabs>
          <w:tab w:val="left" w:pos="1037"/>
        </w:tabs>
        <w:jc w:val="center"/>
        <w:rPr>
          <w:rFonts w:ascii="Book Antiqua" w:hAnsi="Book Antiqua" w:cs="Arial"/>
          <w:b/>
        </w:rPr>
      </w:pPr>
    </w:p>
    <w:p w14:paraId="00D67A55" w14:textId="77777777" w:rsidR="00721E24" w:rsidRPr="004C1FBF" w:rsidRDefault="00721E24" w:rsidP="00BC182F">
      <w:pPr>
        <w:tabs>
          <w:tab w:val="left" w:pos="1037"/>
        </w:tabs>
        <w:jc w:val="center"/>
        <w:rPr>
          <w:rFonts w:ascii="Book Antiqua" w:hAnsi="Book Antiqua" w:cs="Arial"/>
          <w:b/>
        </w:rPr>
      </w:pPr>
    </w:p>
    <w:p w14:paraId="3F1FBD7C" w14:textId="77777777" w:rsidR="00721E24" w:rsidRPr="004C1FBF" w:rsidRDefault="00721E24" w:rsidP="00BC182F">
      <w:pPr>
        <w:tabs>
          <w:tab w:val="left" w:pos="1037"/>
        </w:tabs>
        <w:jc w:val="center"/>
        <w:rPr>
          <w:rFonts w:ascii="Book Antiqua" w:hAnsi="Book Antiqua" w:cs="Arial"/>
          <w:b/>
        </w:rPr>
      </w:pPr>
    </w:p>
    <w:p w14:paraId="3FB51723" w14:textId="77777777"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14:paraId="21457DE5" w14:textId="77777777" w:rsidR="00721E24" w:rsidRPr="00652D74" w:rsidRDefault="00721E24" w:rsidP="00BC182F">
      <w:pPr>
        <w:tabs>
          <w:tab w:val="left" w:pos="1037"/>
        </w:tabs>
        <w:jc w:val="center"/>
        <w:rPr>
          <w:rFonts w:ascii="Book Antiqua" w:hAnsi="Book Antiqua" w:cs="Arial"/>
          <w:b/>
          <w:sz w:val="40"/>
          <w:szCs w:val="40"/>
        </w:rPr>
      </w:pPr>
    </w:p>
    <w:p w14:paraId="01FB8E6A" w14:textId="77777777" w:rsidR="00721E24" w:rsidRPr="00652D74" w:rsidRDefault="00721E24" w:rsidP="00BC182F">
      <w:pPr>
        <w:tabs>
          <w:tab w:val="left" w:pos="1037"/>
        </w:tabs>
        <w:jc w:val="center"/>
        <w:rPr>
          <w:rFonts w:ascii="Book Antiqua" w:hAnsi="Book Antiqua" w:cs="Arial"/>
          <w:b/>
          <w:sz w:val="40"/>
          <w:szCs w:val="40"/>
        </w:rPr>
      </w:pPr>
    </w:p>
    <w:p w14:paraId="2A933247" w14:textId="77777777"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14:paraId="678C671C" w14:textId="77777777" w:rsidR="000C118C" w:rsidRPr="004C1FBF" w:rsidRDefault="000C118C" w:rsidP="00BC182F">
      <w:pPr>
        <w:tabs>
          <w:tab w:val="left" w:pos="1037"/>
        </w:tabs>
        <w:jc w:val="center"/>
        <w:rPr>
          <w:rFonts w:ascii="Book Antiqua" w:hAnsi="Book Antiqua" w:cs="Arial"/>
          <w:b/>
        </w:rPr>
        <w:sectPr w:rsidR="000C118C" w:rsidRPr="004C1FBF" w:rsidSect="00FE1DE7">
          <w:footerReference w:type="even" r:id="rId8"/>
          <w:footerReference w:type="default" r:id="rId9"/>
          <w:pgSz w:w="12240" w:h="15840"/>
          <w:pgMar w:top="1440" w:right="1242" w:bottom="720" w:left="1800" w:header="720" w:footer="510" w:gutter="0"/>
          <w:cols w:space="720"/>
          <w:docGrid w:linePitch="360"/>
        </w:sectPr>
      </w:pPr>
    </w:p>
    <w:p w14:paraId="105C86E6" w14:textId="77777777" w:rsidR="00F322B6" w:rsidRPr="00E837D0" w:rsidRDefault="00F322B6" w:rsidP="00F322B6">
      <w:pPr>
        <w:tabs>
          <w:tab w:val="left" w:pos="1037"/>
        </w:tabs>
        <w:jc w:val="center"/>
        <w:rPr>
          <w:rFonts w:ascii="Book Antiqua" w:hAnsi="Book Antiqua" w:cs="Arial"/>
          <w:b/>
          <w:sz w:val="28"/>
          <w:szCs w:val="28"/>
        </w:rPr>
      </w:pPr>
      <w:r w:rsidRPr="00E837D0">
        <w:rPr>
          <w:rFonts w:ascii="Book Antiqua" w:hAnsi="Book Antiqua" w:cs="Arial"/>
          <w:b/>
          <w:sz w:val="28"/>
          <w:szCs w:val="28"/>
        </w:rPr>
        <w:lastRenderedPageBreak/>
        <w:t>INVITATION FOR BIDS (IFB)</w:t>
      </w:r>
    </w:p>
    <w:p w14:paraId="48AFE458" w14:textId="77777777" w:rsidR="006B7C94" w:rsidRPr="00E837D0" w:rsidRDefault="006B7C94" w:rsidP="00F322B6">
      <w:pPr>
        <w:tabs>
          <w:tab w:val="left" w:pos="1037"/>
        </w:tabs>
        <w:jc w:val="center"/>
        <w:rPr>
          <w:rFonts w:ascii="Book Antiqua" w:hAnsi="Book Antiqua" w:cs="Arial"/>
          <w:b/>
          <w:sz w:val="28"/>
          <w:szCs w:val="28"/>
        </w:rPr>
      </w:pPr>
    </w:p>
    <w:p w14:paraId="1ED7E60D" w14:textId="77777777" w:rsidR="00F322B6" w:rsidRPr="00E837D0" w:rsidRDefault="006B7C94" w:rsidP="006B7C94">
      <w:pPr>
        <w:tabs>
          <w:tab w:val="left" w:pos="1037"/>
        </w:tabs>
        <w:jc w:val="center"/>
        <w:rPr>
          <w:rFonts w:ascii="Book Antiqua" w:hAnsi="Book Antiqua" w:cs="Arial"/>
          <w:b/>
          <w:sz w:val="28"/>
          <w:szCs w:val="28"/>
        </w:rPr>
      </w:pPr>
      <w:r w:rsidRPr="00E837D0">
        <w:rPr>
          <w:rFonts w:ascii="Book Antiqua" w:hAnsi="Book Antiqua" w:cs="Arial"/>
          <w:b/>
          <w:sz w:val="28"/>
          <w:szCs w:val="28"/>
        </w:rPr>
        <w:t>FOR</w:t>
      </w:r>
    </w:p>
    <w:p w14:paraId="5BA151A5" w14:textId="77777777" w:rsidR="006B7C94" w:rsidRPr="00CB0831" w:rsidRDefault="006B7C94" w:rsidP="006B7C94">
      <w:pPr>
        <w:tabs>
          <w:tab w:val="left" w:pos="1037"/>
        </w:tabs>
        <w:jc w:val="center"/>
        <w:rPr>
          <w:rFonts w:ascii="Book Antiqua" w:hAnsi="Book Antiqua" w:cs="Arial"/>
          <w:b/>
          <w:sz w:val="23"/>
          <w:szCs w:val="23"/>
        </w:rPr>
      </w:pPr>
    </w:p>
    <w:p w14:paraId="10365A18" w14:textId="30EF6FCD" w:rsidR="007D3B46" w:rsidRPr="007D3B46" w:rsidRDefault="007D3B46" w:rsidP="007D3B46">
      <w:pPr>
        <w:jc w:val="both"/>
        <w:rPr>
          <w:rFonts w:ascii="Book Antiqua" w:hAnsi="Book Antiqua"/>
          <w:b/>
          <w:bCs/>
          <w:lang w:eastAsia="en-IN"/>
        </w:rPr>
      </w:pPr>
      <w:r w:rsidRPr="004F42B4">
        <w:rPr>
          <w:rFonts w:ascii="Book Antiqua" w:hAnsi="Book Antiqua"/>
          <w:b/>
          <w:bCs/>
          <w:lang w:eastAsia="en-IN"/>
        </w:rPr>
        <w:t>Package-B1: Transport CPE</w:t>
      </w:r>
      <w:r w:rsidRPr="007D3B46">
        <w:rPr>
          <w:rFonts w:ascii="Book Antiqua" w:hAnsi="Book Antiqua"/>
          <w:b/>
          <w:bCs/>
          <w:lang w:eastAsia="en-IN"/>
        </w:rPr>
        <w:t xml:space="preserve"> </w:t>
      </w:r>
      <w:r w:rsidR="004F42B4">
        <w:rPr>
          <w:rFonts w:ascii="Book Antiqua" w:hAnsi="Book Antiqua"/>
          <w:b/>
          <w:bCs/>
          <w:lang w:eastAsia="en-IN"/>
        </w:rPr>
        <w:t>(MPLS-TP</w:t>
      </w:r>
      <w:r w:rsidR="00AD224D">
        <w:rPr>
          <w:rFonts w:ascii="Book Antiqua" w:hAnsi="Book Antiqua"/>
          <w:b/>
          <w:bCs/>
          <w:lang w:eastAsia="en-IN"/>
        </w:rPr>
        <w:t xml:space="preserve"> </w:t>
      </w:r>
      <w:r w:rsidR="00AD224D" w:rsidRPr="00AD224D">
        <w:rPr>
          <w:rFonts w:ascii="Book Antiqua" w:hAnsi="Book Antiqua"/>
          <w:b/>
          <w:bCs/>
          <w:lang w:eastAsia="en-IN"/>
        </w:rPr>
        <w:t>Equipment</w:t>
      </w:r>
      <w:r w:rsidR="004F42B4">
        <w:rPr>
          <w:rFonts w:ascii="Book Antiqua" w:hAnsi="Book Antiqua"/>
          <w:b/>
          <w:bCs/>
          <w:lang w:eastAsia="en-IN"/>
        </w:rPr>
        <w:t xml:space="preserve">) </w:t>
      </w:r>
      <w:r w:rsidRPr="007D3B46">
        <w:rPr>
          <w:rFonts w:ascii="Book Antiqua" w:hAnsi="Book Antiqua"/>
          <w:b/>
          <w:bCs/>
          <w:lang w:eastAsia="en-IN"/>
        </w:rPr>
        <w:t xml:space="preserve">under </w:t>
      </w:r>
      <w:r w:rsidR="00DA5FED">
        <w:rPr>
          <w:rFonts w:ascii="Book Antiqua" w:hAnsi="Book Antiqua"/>
          <w:b/>
          <w:bCs/>
          <w:lang w:eastAsia="en-IN"/>
        </w:rPr>
        <w:t>P</w:t>
      </w:r>
      <w:r w:rsidRPr="007D3B46">
        <w:rPr>
          <w:rFonts w:ascii="Book Antiqua" w:hAnsi="Book Antiqua"/>
          <w:b/>
          <w:bCs/>
          <w:lang w:eastAsia="en-IN"/>
        </w:rPr>
        <w:t>rocurement of Customer Premises Equipment (CPE) for augmentation of Telecom Access Network Project.</w:t>
      </w:r>
    </w:p>
    <w:p w14:paraId="0615BEF4" w14:textId="77777777" w:rsidR="00B313C3" w:rsidRPr="007D3B46" w:rsidRDefault="00B313C3" w:rsidP="0014411D">
      <w:pPr>
        <w:jc w:val="both"/>
        <w:rPr>
          <w:rFonts w:ascii="Book Antiqua" w:hAnsi="Book Antiqua" w:cs="Arial"/>
          <w:b/>
          <w:bCs/>
          <w:sz w:val="15"/>
          <w:szCs w:val="15"/>
        </w:rPr>
      </w:pPr>
    </w:p>
    <w:p w14:paraId="0B4B3849" w14:textId="77777777" w:rsidR="00F322B6" w:rsidRPr="00CB0831" w:rsidRDefault="00F322B6" w:rsidP="00F322B6">
      <w:pPr>
        <w:jc w:val="center"/>
        <w:rPr>
          <w:rFonts w:ascii="Book Antiqua" w:hAnsi="Book Antiqua" w:cs="Arial"/>
          <w:b/>
          <w:sz w:val="23"/>
          <w:szCs w:val="23"/>
          <w:lang w:val="en-GB"/>
        </w:rPr>
      </w:pPr>
      <w:r w:rsidRPr="00CB0831">
        <w:rPr>
          <w:rFonts w:ascii="Book Antiqua" w:hAnsi="Book Antiqua" w:cs="Arial"/>
          <w:b/>
          <w:sz w:val="23"/>
          <w:szCs w:val="23"/>
          <w:lang w:val="en-GB"/>
        </w:rPr>
        <w:t>(SINGLE STAGE TWO ENVELOPE BIDDING)</w:t>
      </w:r>
    </w:p>
    <w:p w14:paraId="5FBB1159" w14:textId="77777777" w:rsidR="0084275E" w:rsidRPr="0024116E" w:rsidRDefault="0084275E" w:rsidP="00BE5727">
      <w:pPr>
        <w:tabs>
          <w:tab w:val="left" w:pos="1037"/>
        </w:tabs>
        <w:jc w:val="center"/>
        <w:rPr>
          <w:rFonts w:ascii="Book Antiqua" w:hAnsi="Book Antiqua" w:cs="Arial"/>
          <w:b/>
          <w:sz w:val="23"/>
          <w:szCs w:val="23"/>
          <w:lang w:val="en-GB"/>
        </w:rPr>
      </w:pPr>
      <w:r w:rsidRPr="00CB0831">
        <w:rPr>
          <w:rFonts w:ascii="Book Antiqua" w:hAnsi="Book Antiqua" w:cs="Arial"/>
          <w:b/>
          <w:sz w:val="23"/>
          <w:szCs w:val="23"/>
          <w:lang w:val="en-GB"/>
        </w:rPr>
        <w:t xml:space="preserve">(Domestic </w:t>
      </w:r>
      <w:r w:rsidRPr="0024116E">
        <w:rPr>
          <w:rFonts w:ascii="Book Antiqua" w:hAnsi="Book Antiqua" w:cs="Arial"/>
          <w:b/>
          <w:sz w:val="23"/>
          <w:szCs w:val="23"/>
          <w:lang w:val="en-GB"/>
        </w:rPr>
        <w:t>Competitive Bidding</w:t>
      </w:r>
      <w:r w:rsidR="00BE5727" w:rsidRPr="0024116E">
        <w:rPr>
          <w:rFonts w:ascii="Book Antiqua" w:hAnsi="Book Antiqua" w:cs="Arial"/>
          <w:b/>
          <w:sz w:val="23"/>
          <w:szCs w:val="23"/>
          <w:lang w:val="en-GB"/>
        </w:rPr>
        <w:t xml:space="preserve"> under e-procurement</w:t>
      </w:r>
      <w:r w:rsidRPr="0024116E">
        <w:rPr>
          <w:rFonts w:ascii="Book Antiqua" w:hAnsi="Book Antiqua" w:cs="Arial"/>
          <w:b/>
          <w:sz w:val="23"/>
          <w:szCs w:val="23"/>
          <w:lang w:val="en-GB"/>
        </w:rPr>
        <w:t>)</w:t>
      </w:r>
      <w:r w:rsidR="00BE5727" w:rsidRPr="0024116E">
        <w:rPr>
          <w:rFonts w:ascii="Book Antiqua" w:hAnsi="Book Antiqua" w:cs="Arial"/>
          <w:b/>
          <w:sz w:val="23"/>
          <w:szCs w:val="23"/>
          <w:lang w:val="en-GB"/>
        </w:rPr>
        <w:t xml:space="preserve"> </w:t>
      </w:r>
    </w:p>
    <w:p w14:paraId="26957274" w14:textId="77777777" w:rsidR="00CB0831" w:rsidRPr="0024116E" w:rsidRDefault="00CB0831" w:rsidP="00BE5727">
      <w:pPr>
        <w:tabs>
          <w:tab w:val="left" w:pos="1037"/>
        </w:tabs>
        <w:jc w:val="center"/>
        <w:rPr>
          <w:rFonts w:ascii="Book Antiqua" w:hAnsi="Book Antiqua" w:cs="Arial"/>
          <w:b/>
          <w:i/>
          <w:iCs/>
          <w:sz w:val="23"/>
          <w:szCs w:val="23"/>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274"/>
        <w:gridCol w:w="5852"/>
      </w:tblGrid>
      <w:tr w:rsidR="00CB0831" w:rsidRPr="0024116E" w14:paraId="6EB10069" w14:textId="77777777" w:rsidTr="00CB0831">
        <w:tc>
          <w:tcPr>
            <w:tcW w:w="3053" w:type="dxa"/>
          </w:tcPr>
          <w:p w14:paraId="4E548DED" w14:textId="0677EDF3" w:rsidR="00CB0831" w:rsidRPr="0024116E" w:rsidRDefault="00E054A6" w:rsidP="00F322B6">
            <w:pPr>
              <w:jc w:val="both"/>
              <w:rPr>
                <w:rFonts w:ascii="Book Antiqua" w:hAnsi="Book Antiqua" w:cs="Arial"/>
                <w:bCs/>
                <w:sz w:val="23"/>
                <w:szCs w:val="23"/>
                <w:lang w:val="en-GB"/>
              </w:rPr>
            </w:pPr>
            <w:r w:rsidRPr="0024116E">
              <w:rPr>
                <w:rFonts w:ascii="Book Antiqua" w:hAnsi="Book Antiqua" w:cs="Arial"/>
                <w:bCs/>
                <w:sz w:val="22"/>
                <w:szCs w:val="22"/>
                <w:lang w:val="en-GB"/>
              </w:rPr>
              <w:t>DATE OF ISSUANCE OF IFB</w:t>
            </w:r>
          </w:p>
        </w:tc>
        <w:tc>
          <w:tcPr>
            <w:tcW w:w="236" w:type="dxa"/>
          </w:tcPr>
          <w:p w14:paraId="1CD5A95F" w14:textId="77777777" w:rsidR="00CB0831" w:rsidRPr="0024116E" w:rsidRDefault="00CB0831" w:rsidP="00F322B6">
            <w:pPr>
              <w:jc w:val="both"/>
              <w:rPr>
                <w:rFonts w:ascii="Book Antiqua" w:hAnsi="Book Antiqua" w:cs="Arial"/>
                <w:bCs/>
                <w:sz w:val="23"/>
                <w:szCs w:val="23"/>
                <w:lang w:val="en-GB"/>
              </w:rPr>
            </w:pPr>
            <w:r w:rsidRPr="0024116E">
              <w:rPr>
                <w:rFonts w:ascii="Book Antiqua" w:hAnsi="Book Antiqua" w:cs="Arial"/>
                <w:bCs/>
                <w:sz w:val="23"/>
                <w:szCs w:val="23"/>
                <w:lang w:val="en-GB"/>
              </w:rPr>
              <w:t>:</w:t>
            </w:r>
          </w:p>
        </w:tc>
        <w:tc>
          <w:tcPr>
            <w:tcW w:w="5872" w:type="dxa"/>
          </w:tcPr>
          <w:p w14:paraId="4BCF670B" w14:textId="1FF229F1" w:rsidR="00CB0831" w:rsidRPr="0024116E" w:rsidRDefault="0024116E" w:rsidP="00F322B6">
            <w:pPr>
              <w:jc w:val="both"/>
              <w:rPr>
                <w:rFonts w:ascii="Book Antiqua" w:hAnsi="Book Antiqua"/>
                <w:color w:val="3333FF"/>
                <w:sz w:val="23"/>
                <w:szCs w:val="23"/>
              </w:rPr>
            </w:pPr>
            <w:r w:rsidRPr="0024116E">
              <w:rPr>
                <w:rFonts w:ascii="Book Antiqua" w:hAnsi="Book Antiqua" w:cs="Arial"/>
                <w:b/>
                <w:bCs/>
                <w:color w:val="3333FF"/>
                <w:sz w:val="22"/>
                <w:szCs w:val="22"/>
              </w:rPr>
              <w:t>28</w:t>
            </w:r>
            <w:r w:rsidR="005B327D" w:rsidRPr="0024116E">
              <w:rPr>
                <w:rFonts w:ascii="Book Antiqua" w:hAnsi="Book Antiqua" w:cs="Arial"/>
                <w:b/>
                <w:bCs/>
                <w:color w:val="3333FF"/>
                <w:sz w:val="22"/>
                <w:szCs w:val="22"/>
              </w:rPr>
              <w:t>.0</w:t>
            </w:r>
            <w:r w:rsidR="004131B1" w:rsidRPr="0024116E">
              <w:rPr>
                <w:rFonts w:ascii="Book Antiqua" w:hAnsi="Book Antiqua" w:cs="Arial"/>
                <w:b/>
                <w:bCs/>
                <w:color w:val="3333FF"/>
                <w:sz w:val="22"/>
                <w:szCs w:val="22"/>
              </w:rPr>
              <w:t>6</w:t>
            </w:r>
            <w:r w:rsidR="005B327D" w:rsidRPr="0024116E">
              <w:rPr>
                <w:rFonts w:ascii="Book Antiqua" w:hAnsi="Book Antiqua" w:cs="Arial"/>
                <w:b/>
                <w:bCs/>
                <w:color w:val="3333FF"/>
                <w:sz w:val="22"/>
                <w:szCs w:val="22"/>
              </w:rPr>
              <w:t>.2024</w:t>
            </w:r>
          </w:p>
        </w:tc>
      </w:tr>
      <w:tr w:rsidR="00CB0831" w:rsidRPr="0024116E" w14:paraId="547F3F76" w14:textId="77777777" w:rsidTr="00CB0831">
        <w:tc>
          <w:tcPr>
            <w:tcW w:w="3053" w:type="dxa"/>
          </w:tcPr>
          <w:p w14:paraId="1769C02C" w14:textId="120C0DAE" w:rsidR="00CB0831" w:rsidRPr="0024116E" w:rsidRDefault="00ED4548" w:rsidP="00F322B6">
            <w:pPr>
              <w:jc w:val="both"/>
              <w:rPr>
                <w:rFonts w:ascii="Book Antiqua" w:hAnsi="Book Antiqua" w:cs="Arial"/>
                <w:bCs/>
                <w:sz w:val="23"/>
                <w:szCs w:val="23"/>
                <w:lang w:val="en-GB"/>
              </w:rPr>
            </w:pPr>
            <w:r w:rsidRPr="0024116E">
              <w:rPr>
                <w:rFonts w:ascii="Book Antiqua" w:hAnsi="Book Antiqua" w:cs="Arial"/>
                <w:bCs/>
                <w:sz w:val="22"/>
                <w:szCs w:val="22"/>
                <w:lang w:val="en-GB"/>
              </w:rPr>
              <w:t>SPECIFICATION NO.</w:t>
            </w:r>
          </w:p>
        </w:tc>
        <w:tc>
          <w:tcPr>
            <w:tcW w:w="236" w:type="dxa"/>
          </w:tcPr>
          <w:p w14:paraId="4EFE0D8F" w14:textId="77777777" w:rsidR="00CB0831" w:rsidRPr="0024116E" w:rsidRDefault="00CB0831" w:rsidP="00F322B6">
            <w:pPr>
              <w:jc w:val="both"/>
              <w:rPr>
                <w:rFonts w:ascii="Book Antiqua" w:hAnsi="Book Antiqua" w:cs="Arial"/>
                <w:bCs/>
                <w:sz w:val="23"/>
                <w:szCs w:val="23"/>
                <w:lang w:val="en-GB"/>
              </w:rPr>
            </w:pPr>
            <w:r w:rsidRPr="0024116E">
              <w:rPr>
                <w:rFonts w:ascii="Book Antiqua" w:hAnsi="Book Antiqua" w:cs="Arial"/>
                <w:bCs/>
                <w:sz w:val="23"/>
                <w:szCs w:val="23"/>
                <w:lang w:val="en-GB"/>
              </w:rPr>
              <w:t>:</w:t>
            </w:r>
          </w:p>
        </w:tc>
        <w:tc>
          <w:tcPr>
            <w:tcW w:w="5872" w:type="dxa"/>
          </w:tcPr>
          <w:p w14:paraId="035AFBEC" w14:textId="74DA0711" w:rsidR="00CB0831" w:rsidRPr="0024116E" w:rsidRDefault="00764157" w:rsidP="00F322B6">
            <w:pPr>
              <w:jc w:val="both"/>
              <w:rPr>
                <w:rFonts w:ascii="Book Antiqua" w:hAnsi="Book Antiqua"/>
                <w:color w:val="3333FF"/>
                <w:sz w:val="22"/>
                <w:szCs w:val="22"/>
              </w:rPr>
            </w:pPr>
            <w:r w:rsidRPr="0024116E">
              <w:rPr>
                <w:rFonts w:ascii="Book Antiqua" w:hAnsi="Book Antiqua"/>
                <w:sz w:val="22"/>
                <w:szCs w:val="22"/>
              </w:rPr>
              <w:t>CC/NT/W-TELE/DOM/A00/24/06492</w:t>
            </w:r>
          </w:p>
        </w:tc>
      </w:tr>
      <w:tr w:rsidR="00CB0831" w:rsidRPr="0024116E" w14:paraId="3E850B18" w14:textId="77777777" w:rsidTr="00CB0831">
        <w:tc>
          <w:tcPr>
            <w:tcW w:w="3053" w:type="dxa"/>
          </w:tcPr>
          <w:p w14:paraId="77D25883" w14:textId="34CB539B" w:rsidR="00CE1C49" w:rsidRPr="0024116E" w:rsidRDefault="00CE1C49" w:rsidP="00CE1C49">
            <w:pPr>
              <w:tabs>
                <w:tab w:val="left" w:pos="1037"/>
              </w:tabs>
              <w:jc w:val="both"/>
              <w:rPr>
                <w:rFonts w:ascii="Book Antiqua" w:hAnsi="Book Antiqua" w:cs="Arial"/>
                <w:bCs/>
                <w:sz w:val="22"/>
                <w:szCs w:val="22"/>
                <w:lang w:val="en-GB"/>
              </w:rPr>
            </w:pPr>
            <w:r w:rsidRPr="0024116E">
              <w:rPr>
                <w:rFonts w:ascii="Book Antiqua" w:hAnsi="Book Antiqua" w:cs="Arial"/>
                <w:bCs/>
                <w:sz w:val="22"/>
                <w:szCs w:val="22"/>
                <w:lang w:val="en-GB"/>
              </w:rPr>
              <w:t>FUNDING</w:t>
            </w:r>
          </w:p>
          <w:p w14:paraId="30B26A95" w14:textId="533D7585" w:rsidR="00CB0831" w:rsidRPr="0024116E" w:rsidRDefault="00CB0831" w:rsidP="00F322B6">
            <w:pPr>
              <w:jc w:val="both"/>
              <w:rPr>
                <w:rFonts w:ascii="Book Antiqua" w:hAnsi="Book Antiqua" w:cs="Arial"/>
                <w:bCs/>
                <w:sz w:val="23"/>
                <w:szCs w:val="23"/>
                <w:lang w:val="en-GB"/>
              </w:rPr>
            </w:pPr>
          </w:p>
        </w:tc>
        <w:tc>
          <w:tcPr>
            <w:tcW w:w="236" w:type="dxa"/>
          </w:tcPr>
          <w:p w14:paraId="47AFB25E" w14:textId="77777777" w:rsidR="00CB0831" w:rsidRPr="0024116E" w:rsidRDefault="00CB0831" w:rsidP="00F322B6">
            <w:pPr>
              <w:jc w:val="both"/>
              <w:rPr>
                <w:rFonts w:ascii="Book Antiqua" w:hAnsi="Book Antiqua" w:cs="Arial"/>
                <w:bCs/>
                <w:sz w:val="23"/>
                <w:szCs w:val="23"/>
                <w:lang w:val="en-GB"/>
              </w:rPr>
            </w:pPr>
            <w:r w:rsidRPr="0024116E">
              <w:rPr>
                <w:rFonts w:ascii="Book Antiqua" w:hAnsi="Book Antiqua" w:cs="Arial"/>
                <w:bCs/>
                <w:sz w:val="23"/>
                <w:szCs w:val="23"/>
                <w:lang w:val="en-GB"/>
              </w:rPr>
              <w:t>:</w:t>
            </w:r>
          </w:p>
        </w:tc>
        <w:tc>
          <w:tcPr>
            <w:tcW w:w="5872" w:type="dxa"/>
          </w:tcPr>
          <w:p w14:paraId="0DFE2E74" w14:textId="437EB068" w:rsidR="00CE1C49" w:rsidRPr="0024116E" w:rsidRDefault="00CE1C49" w:rsidP="00CE1C49">
            <w:pPr>
              <w:tabs>
                <w:tab w:val="left" w:pos="1037"/>
              </w:tabs>
              <w:jc w:val="both"/>
              <w:rPr>
                <w:rFonts w:ascii="Book Antiqua" w:hAnsi="Book Antiqua" w:cs="Arial"/>
                <w:bCs/>
                <w:sz w:val="22"/>
                <w:szCs w:val="22"/>
                <w:lang w:val="en-GB"/>
              </w:rPr>
            </w:pPr>
            <w:r w:rsidRPr="0024116E">
              <w:rPr>
                <w:rFonts w:ascii="Book Antiqua" w:hAnsi="Book Antiqua" w:cs="Arial"/>
                <w:bCs/>
                <w:sz w:val="22"/>
                <w:szCs w:val="22"/>
                <w:lang w:val="en-GB"/>
              </w:rPr>
              <w:t>DOMESTIC</w:t>
            </w:r>
          </w:p>
          <w:p w14:paraId="3A5A8AA1" w14:textId="410F961A" w:rsidR="00CB0831" w:rsidRPr="0024116E" w:rsidRDefault="00CB0831" w:rsidP="00F322B6">
            <w:pPr>
              <w:jc w:val="both"/>
              <w:rPr>
                <w:rFonts w:ascii="Book Antiqua" w:hAnsi="Book Antiqua"/>
                <w:color w:val="3333FF"/>
                <w:sz w:val="23"/>
                <w:szCs w:val="23"/>
              </w:rPr>
            </w:pPr>
          </w:p>
        </w:tc>
      </w:tr>
    </w:tbl>
    <w:p w14:paraId="110771F0" w14:textId="77777777" w:rsidR="00CB0831" w:rsidRPr="0024116E" w:rsidRDefault="00CB0831" w:rsidP="00636A7D">
      <w:pPr>
        <w:tabs>
          <w:tab w:val="left" w:pos="1037"/>
        </w:tabs>
        <w:ind w:left="1080" w:hanging="1080"/>
        <w:jc w:val="both"/>
        <w:rPr>
          <w:rFonts w:ascii="Book Antiqua" w:hAnsi="Book Antiqua"/>
          <w:sz w:val="23"/>
          <w:szCs w:val="23"/>
        </w:rPr>
      </w:pPr>
    </w:p>
    <w:p w14:paraId="65AAABF9" w14:textId="285E1310" w:rsidR="00636A7D" w:rsidRPr="00CB0831" w:rsidRDefault="00636A7D" w:rsidP="00636A7D">
      <w:pPr>
        <w:tabs>
          <w:tab w:val="left" w:pos="1037"/>
        </w:tabs>
        <w:ind w:left="1080" w:hanging="1080"/>
        <w:jc w:val="both"/>
        <w:rPr>
          <w:rFonts w:ascii="Book Antiqua" w:hAnsi="Book Antiqua"/>
          <w:sz w:val="23"/>
          <w:szCs w:val="23"/>
        </w:rPr>
      </w:pPr>
      <w:r w:rsidRPr="0024116E">
        <w:rPr>
          <w:rFonts w:ascii="Book Antiqua" w:hAnsi="Book Antiqua"/>
          <w:sz w:val="23"/>
          <w:szCs w:val="23"/>
        </w:rPr>
        <w:t>1.0</w:t>
      </w:r>
      <w:r w:rsidRPr="0024116E">
        <w:rPr>
          <w:rFonts w:ascii="Book Antiqua" w:hAnsi="Book Antiqua"/>
          <w:sz w:val="23"/>
          <w:szCs w:val="23"/>
        </w:rPr>
        <w:tab/>
        <w:t>This invitation for bids follows the </w:t>
      </w:r>
      <w:r w:rsidRPr="0024116E">
        <w:rPr>
          <w:rFonts w:ascii="Book Antiqua" w:hAnsi="Book Antiqua"/>
          <w:sz w:val="23"/>
          <w:szCs w:val="23"/>
          <w:u w:val="single"/>
        </w:rPr>
        <w:t>e-procurement notice</w:t>
      </w:r>
      <w:r w:rsidRPr="0024116E">
        <w:rPr>
          <w:rFonts w:ascii="Book Antiqua" w:hAnsi="Book Antiqua"/>
          <w:sz w:val="23"/>
          <w:szCs w:val="23"/>
        </w:rPr>
        <w:t xml:space="preserve"> (Invitation for Bids) for the subject package published on </w:t>
      </w:r>
      <w:r w:rsidR="0024116E" w:rsidRPr="0024116E">
        <w:rPr>
          <w:rFonts w:ascii="Book Antiqua" w:hAnsi="Book Antiqua"/>
          <w:b/>
          <w:bCs/>
          <w:color w:val="3333FF"/>
          <w:sz w:val="23"/>
          <w:szCs w:val="23"/>
        </w:rPr>
        <w:t>28</w:t>
      </w:r>
      <w:r w:rsidR="00F52FDA" w:rsidRPr="0024116E">
        <w:rPr>
          <w:rFonts w:ascii="Book Antiqua" w:hAnsi="Book Antiqua"/>
          <w:b/>
          <w:bCs/>
          <w:color w:val="3333FF"/>
          <w:sz w:val="23"/>
          <w:szCs w:val="23"/>
        </w:rPr>
        <w:t>.</w:t>
      </w:r>
      <w:r w:rsidR="004131B1" w:rsidRPr="0024116E">
        <w:rPr>
          <w:rFonts w:ascii="Book Antiqua" w:hAnsi="Book Antiqua"/>
          <w:b/>
          <w:bCs/>
          <w:color w:val="3333FF"/>
          <w:sz w:val="23"/>
          <w:szCs w:val="23"/>
        </w:rPr>
        <w:t>06</w:t>
      </w:r>
      <w:r w:rsidR="00F52FDA" w:rsidRPr="0024116E">
        <w:rPr>
          <w:rFonts w:ascii="Book Antiqua" w:hAnsi="Book Antiqua"/>
          <w:b/>
          <w:bCs/>
          <w:color w:val="3333FF"/>
          <w:sz w:val="23"/>
          <w:szCs w:val="23"/>
        </w:rPr>
        <w:t>.202</w:t>
      </w:r>
      <w:r w:rsidR="004131B1" w:rsidRPr="0024116E">
        <w:rPr>
          <w:rFonts w:ascii="Book Antiqua" w:hAnsi="Book Antiqua"/>
          <w:b/>
          <w:bCs/>
          <w:color w:val="3333FF"/>
          <w:sz w:val="23"/>
          <w:szCs w:val="23"/>
        </w:rPr>
        <w:t>4</w:t>
      </w:r>
      <w:r w:rsidRPr="0024116E">
        <w:rPr>
          <w:rFonts w:ascii="Book Antiqua" w:hAnsi="Book Antiqua"/>
          <w:sz w:val="23"/>
          <w:szCs w:val="23"/>
        </w:rPr>
        <w:t xml:space="preserve"> on POWERGRID’s website and e-procurement portal given at para </w:t>
      </w:r>
      <w:r w:rsidRPr="0024116E">
        <w:rPr>
          <w:rFonts w:ascii="Book Antiqua" w:hAnsi="Book Antiqua"/>
          <w:b/>
          <w:bCs/>
          <w:sz w:val="23"/>
          <w:szCs w:val="23"/>
        </w:rPr>
        <w:t>5.0</w:t>
      </w:r>
      <w:r w:rsidRPr="0024116E">
        <w:rPr>
          <w:rFonts w:ascii="Book Antiqua" w:hAnsi="Book Antiqua"/>
          <w:sz w:val="23"/>
          <w:szCs w:val="23"/>
        </w:rPr>
        <w:t xml:space="preserve"> below and on Government of India’s Central Public Procurement Portal (</w:t>
      </w:r>
      <w:hyperlink r:id="rId10" w:history="1">
        <w:r w:rsidRPr="0024116E">
          <w:rPr>
            <w:rStyle w:val="Hyperlink"/>
            <w:rFonts w:ascii="Book Antiqua" w:hAnsi="Book Antiqua"/>
            <w:sz w:val="23"/>
            <w:szCs w:val="23"/>
          </w:rPr>
          <w:t>https://eprocure.gov.in</w:t>
        </w:r>
      </w:hyperlink>
      <w:r w:rsidRPr="00CB0831">
        <w:rPr>
          <w:rFonts w:ascii="Book Antiqua" w:hAnsi="Book Antiqua"/>
          <w:sz w:val="23"/>
          <w:szCs w:val="23"/>
        </w:rPr>
        <w:t xml:space="preserve">). Any Corrigendum and/or amendments, </w:t>
      </w:r>
      <w:proofErr w:type="spellStart"/>
      <w:r w:rsidRPr="00CB0831">
        <w:rPr>
          <w:rFonts w:ascii="Book Antiqua" w:hAnsi="Book Antiqua"/>
          <w:sz w:val="23"/>
          <w:szCs w:val="23"/>
        </w:rPr>
        <w:t>etc</w:t>
      </w:r>
      <w:proofErr w:type="spellEnd"/>
      <w:r w:rsidRPr="00CB0831">
        <w:rPr>
          <w:rFonts w:ascii="Book Antiqua" w:hAnsi="Book Antiqua"/>
          <w:sz w:val="23"/>
          <w:szCs w:val="23"/>
        </w:rPr>
        <w:t xml:space="preserve"> shall be published only on the above website/portals.</w:t>
      </w:r>
    </w:p>
    <w:p w14:paraId="5F945A9A" w14:textId="77777777" w:rsidR="00636A7D" w:rsidRDefault="00636A7D" w:rsidP="00F322B6">
      <w:pPr>
        <w:jc w:val="both"/>
        <w:rPr>
          <w:rFonts w:ascii="Book Antiqua" w:hAnsi="Book Antiqua" w:cs="Arial"/>
          <w:sz w:val="16"/>
          <w:szCs w:val="16"/>
        </w:rPr>
      </w:pPr>
    </w:p>
    <w:p w14:paraId="5964BC68" w14:textId="77777777" w:rsidR="00624CE5" w:rsidRPr="00DE0E18" w:rsidRDefault="00624CE5" w:rsidP="00F322B6">
      <w:pPr>
        <w:jc w:val="both"/>
        <w:rPr>
          <w:rFonts w:ascii="Book Antiqua" w:hAnsi="Book Antiqua" w:cs="Arial"/>
          <w:sz w:val="16"/>
          <w:szCs w:val="16"/>
        </w:rPr>
      </w:pPr>
    </w:p>
    <w:p w14:paraId="2FA585E8" w14:textId="2ADC7952" w:rsidR="00E2469B" w:rsidRDefault="00F322B6" w:rsidP="00E2469B">
      <w:pPr>
        <w:ind w:left="1080" w:hanging="1080"/>
        <w:jc w:val="both"/>
        <w:rPr>
          <w:rFonts w:ascii="Book Antiqua" w:hAnsi="Book Antiqua" w:cs="Arial"/>
          <w:bCs/>
          <w:sz w:val="23"/>
          <w:szCs w:val="23"/>
          <w:lang w:val="en-GB"/>
        </w:rPr>
      </w:pPr>
      <w:r w:rsidRPr="00CB0831">
        <w:rPr>
          <w:rFonts w:ascii="Book Antiqua" w:hAnsi="Book Antiqua" w:cs="Arial"/>
          <w:sz w:val="23"/>
          <w:szCs w:val="23"/>
        </w:rPr>
        <w:t>2.0</w:t>
      </w:r>
      <w:r w:rsidRPr="00CB0831">
        <w:rPr>
          <w:rFonts w:ascii="Book Antiqua" w:hAnsi="Book Antiqua" w:cs="Arial"/>
          <w:sz w:val="23"/>
          <w:szCs w:val="23"/>
        </w:rPr>
        <w:tab/>
      </w:r>
      <w:r w:rsidR="00E2469B" w:rsidRPr="00661461">
        <w:rPr>
          <w:rFonts w:ascii="Book Antiqua" w:hAnsi="Book Antiqua" w:cs="Arial"/>
          <w:b/>
          <w:bCs/>
          <w:color w:val="C00000"/>
          <w:sz w:val="23"/>
          <w:szCs w:val="23"/>
        </w:rPr>
        <w:t>PowerGrid Teleservices Limited</w:t>
      </w:r>
      <w:r w:rsidR="00E2469B" w:rsidRPr="00EE6DF3">
        <w:rPr>
          <w:rFonts w:ascii="Book Antiqua" w:hAnsi="Book Antiqua" w:cs="Arial"/>
          <w:color w:val="C00000"/>
          <w:sz w:val="23"/>
          <w:szCs w:val="23"/>
        </w:rPr>
        <w:t xml:space="preserve"> [A wholly owned subsidiary of Power Grid Corporation of India Ltd. (A Government of India Enterprise)], </w:t>
      </w:r>
      <w:r w:rsidR="00E2469B" w:rsidRPr="00EC5250">
        <w:rPr>
          <w:rFonts w:ascii="Book Antiqua" w:hAnsi="Book Antiqua" w:cs="Arial"/>
          <w:sz w:val="23"/>
          <w:szCs w:val="23"/>
        </w:rPr>
        <w:t xml:space="preserve">incorporated under the Companies Act, 1956, having its Registered Office at B-9, Qutab Institutional Area, </w:t>
      </w:r>
      <w:proofErr w:type="spellStart"/>
      <w:r w:rsidR="00E2469B" w:rsidRPr="00EC5250">
        <w:rPr>
          <w:rFonts w:ascii="Book Antiqua" w:hAnsi="Book Antiqua" w:cs="Arial"/>
          <w:sz w:val="23"/>
          <w:szCs w:val="23"/>
        </w:rPr>
        <w:t>Katwaria</w:t>
      </w:r>
      <w:proofErr w:type="spellEnd"/>
      <w:r w:rsidR="00E2469B" w:rsidRPr="00EC5250">
        <w:rPr>
          <w:rFonts w:ascii="Book Antiqua" w:hAnsi="Book Antiqua" w:cs="Arial"/>
          <w:sz w:val="23"/>
          <w:szCs w:val="23"/>
        </w:rPr>
        <w:t xml:space="preserve"> Sarai, New Delhi – 110 016</w:t>
      </w:r>
      <w:r w:rsidR="00E2469B" w:rsidRPr="00EC5250">
        <w:rPr>
          <w:rFonts w:ascii="Book Antiqua" w:hAnsi="Book Antiqua" w:cs="Arial"/>
          <w:i/>
          <w:iCs/>
          <w:sz w:val="23"/>
          <w:szCs w:val="23"/>
        </w:rPr>
        <w:t xml:space="preserve"> </w:t>
      </w:r>
      <w:r w:rsidR="00E2469B" w:rsidRPr="00EC5250">
        <w:rPr>
          <w:rFonts w:ascii="Book Antiqua" w:hAnsi="Book Antiqua" w:cs="Arial"/>
          <w:sz w:val="23"/>
          <w:szCs w:val="23"/>
        </w:rPr>
        <w:t xml:space="preserve">(hereinafter referred to as </w:t>
      </w:r>
      <w:r w:rsidR="00E2469B" w:rsidRPr="00EE6DF3">
        <w:rPr>
          <w:rFonts w:ascii="Book Antiqua" w:hAnsi="Book Antiqua" w:cs="Arial"/>
          <w:color w:val="C00000"/>
          <w:sz w:val="23"/>
          <w:szCs w:val="23"/>
        </w:rPr>
        <w:t>‘</w:t>
      </w:r>
      <w:r w:rsidR="00E2469B" w:rsidRPr="00082C4F">
        <w:rPr>
          <w:rFonts w:ascii="Book Antiqua" w:hAnsi="Book Antiqua" w:cs="Arial"/>
          <w:color w:val="C00000"/>
          <w:sz w:val="23"/>
          <w:szCs w:val="23"/>
        </w:rPr>
        <w:t>POWERTEL</w:t>
      </w:r>
      <w:r w:rsidR="00E2469B" w:rsidRPr="00EE6DF3">
        <w:rPr>
          <w:rFonts w:ascii="Book Antiqua" w:hAnsi="Book Antiqua" w:cs="Arial"/>
          <w:color w:val="C00000"/>
          <w:sz w:val="23"/>
          <w:szCs w:val="23"/>
        </w:rPr>
        <w:t>’/’Owner’/’Employer’</w:t>
      </w:r>
      <w:r w:rsidR="00E2469B" w:rsidRPr="00EC5250">
        <w:rPr>
          <w:rFonts w:ascii="Book Antiqua" w:hAnsi="Book Antiqua" w:cs="Arial"/>
          <w:sz w:val="23"/>
          <w:szCs w:val="23"/>
        </w:rPr>
        <w:t xml:space="preserve">) has decided to set up, as an </w:t>
      </w:r>
      <w:r w:rsidR="00E2469B" w:rsidRPr="0027794E">
        <w:rPr>
          <w:rFonts w:ascii="Book Antiqua" w:hAnsi="Book Antiqua" w:cs="Arial"/>
          <w:sz w:val="23"/>
          <w:szCs w:val="23"/>
        </w:rPr>
        <w:t>Owner</w:t>
      </w:r>
      <w:r w:rsidR="00661461">
        <w:rPr>
          <w:rFonts w:ascii="Book Antiqua" w:hAnsi="Book Antiqua" w:cs="Arial"/>
          <w:sz w:val="23"/>
          <w:szCs w:val="23"/>
        </w:rPr>
        <w:t>:</w:t>
      </w:r>
      <w:r w:rsidR="00E2469B" w:rsidRPr="00EC5250">
        <w:rPr>
          <w:rFonts w:ascii="Book Antiqua" w:hAnsi="Book Antiqua" w:cs="Arial"/>
          <w:bCs/>
          <w:sz w:val="23"/>
          <w:szCs w:val="23"/>
          <w:lang w:val="en-GB"/>
        </w:rPr>
        <w:t xml:space="preserve"> </w:t>
      </w:r>
    </w:p>
    <w:p w14:paraId="7C0ED3C5" w14:textId="77777777" w:rsidR="00E2469B" w:rsidRPr="00EC5250" w:rsidRDefault="00E2469B" w:rsidP="00E2469B">
      <w:pPr>
        <w:tabs>
          <w:tab w:val="left" w:pos="1037"/>
        </w:tabs>
        <w:ind w:left="1080" w:hanging="1080"/>
        <w:jc w:val="both"/>
        <w:rPr>
          <w:rFonts w:ascii="Book Antiqua" w:hAnsi="Book Antiqua" w:cs="Arial"/>
          <w:bCs/>
          <w:sz w:val="9"/>
          <w:szCs w:val="9"/>
          <w:lang w:val="en-GB"/>
        </w:rPr>
      </w:pPr>
    </w:p>
    <w:p w14:paraId="5846E8AD" w14:textId="537094D7" w:rsidR="00E2469B" w:rsidRDefault="00E2469B" w:rsidP="00E2469B">
      <w:pPr>
        <w:tabs>
          <w:tab w:val="left" w:pos="1037"/>
        </w:tabs>
        <w:ind w:left="1080" w:hanging="1080"/>
        <w:jc w:val="both"/>
        <w:rPr>
          <w:rFonts w:ascii="Book Antiqua" w:hAnsi="Book Antiqua" w:cs="Arial"/>
          <w:sz w:val="23"/>
          <w:szCs w:val="23"/>
        </w:rPr>
      </w:pPr>
      <w:r w:rsidRPr="00EC5250">
        <w:rPr>
          <w:rFonts w:ascii="Book Antiqua" w:hAnsi="Book Antiqua" w:cs="Arial"/>
          <w:bCs/>
          <w:sz w:val="23"/>
          <w:szCs w:val="23"/>
          <w:lang w:val="en-GB"/>
        </w:rPr>
        <w:t xml:space="preserve"> </w:t>
      </w:r>
      <w:r w:rsidRPr="00EC5250">
        <w:rPr>
          <w:rFonts w:ascii="Book Antiqua" w:hAnsi="Book Antiqua" w:cs="Arial"/>
          <w:bCs/>
          <w:sz w:val="23"/>
          <w:szCs w:val="23"/>
          <w:lang w:val="en-GB"/>
        </w:rPr>
        <w:tab/>
        <w:t xml:space="preserve"> “</w:t>
      </w:r>
      <w:r w:rsidR="009C7B53">
        <w:rPr>
          <w:rFonts w:ascii="Book Antiqua" w:hAnsi="Book Antiqua" w:cs="Arial"/>
          <w:b/>
          <w:sz w:val="23"/>
          <w:szCs w:val="23"/>
        </w:rPr>
        <w:t>Package-B1: Transport CPE (MPLS-TP Equipment) under Procurement of Customer Premises Equipment (CPE) for augmentation of Telecom Access Network Project</w:t>
      </w:r>
      <w:r w:rsidRPr="00EC5250">
        <w:rPr>
          <w:rFonts w:ascii="Book Antiqua" w:hAnsi="Book Antiqua" w:cs="Arial"/>
          <w:b/>
          <w:sz w:val="23"/>
          <w:szCs w:val="23"/>
        </w:rPr>
        <w:t>”.</w:t>
      </w:r>
    </w:p>
    <w:p w14:paraId="3C840FFC" w14:textId="77777777" w:rsidR="00624CE5" w:rsidRPr="00CB0831" w:rsidRDefault="00624CE5" w:rsidP="00204C65">
      <w:pPr>
        <w:tabs>
          <w:tab w:val="left" w:pos="1037"/>
        </w:tabs>
        <w:jc w:val="both"/>
        <w:rPr>
          <w:rFonts w:ascii="Book Antiqua" w:hAnsi="Book Antiqua" w:cs="Arial"/>
          <w:b/>
          <w:sz w:val="23"/>
          <w:szCs w:val="23"/>
        </w:rPr>
      </w:pPr>
    </w:p>
    <w:p w14:paraId="3165FFC1" w14:textId="77777777" w:rsidR="001F4D8A" w:rsidRPr="00DE0E18" w:rsidRDefault="001F4D8A" w:rsidP="001F4D8A">
      <w:pPr>
        <w:tabs>
          <w:tab w:val="left" w:pos="1037"/>
        </w:tabs>
        <w:jc w:val="both"/>
        <w:rPr>
          <w:rFonts w:ascii="Book Antiqua" w:hAnsi="Book Antiqua" w:cs="Arial"/>
          <w:b/>
          <w:bCs/>
          <w:sz w:val="7"/>
          <w:szCs w:val="7"/>
        </w:rPr>
      </w:pPr>
    </w:p>
    <w:p w14:paraId="099231A1" w14:textId="77777777" w:rsidR="00EA7D62" w:rsidRDefault="00F322B6" w:rsidP="00EA7D62">
      <w:pPr>
        <w:tabs>
          <w:tab w:val="left" w:pos="1037"/>
        </w:tabs>
        <w:ind w:left="1080" w:hanging="1080"/>
        <w:jc w:val="both"/>
        <w:rPr>
          <w:rFonts w:ascii="Book Antiqua" w:hAnsi="Book Antiqua" w:cs="Arial"/>
          <w:sz w:val="23"/>
          <w:szCs w:val="23"/>
        </w:rPr>
      </w:pPr>
      <w:r w:rsidRPr="00CB0831">
        <w:rPr>
          <w:rFonts w:ascii="Book Antiqua" w:hAnsi="Book Antiqua" w:cs="Arial"/>
          <w:sz w:val="23"/>
          <w:szCs w:val="23"/>
        </w:rPr>
        <w:t>2.1</w:t>
      </w:r>
      <w:r w:rsidRPr="00CB0831">
        <w:rPr>
          <w:rFonts w:ascii="Book Antiqua" w:hAnsi="Book Antiqua" w:cs="Arial"/>
          <w:sz w:val="23"/>
          <w:szCs w:val="23"/>
        </w:rPr>
        <w:tab/>
      </w:r>
      <w:r w:rsidR="007C1B33" w:rsidRPr="00EC5250">
        <w:rPr>
          <w:rFonts w:ascii="Book Antiqua" w:hAnsi="Book Antiqua" w:cs="Arial"/>
          <w:sz w:val="23"/>
          <w:szCs w:val="23"/>
        </w:rPr>
        <w:t xml:space="preserve">The procurement activities in respect of the aforesaid Project shall be carried out by </w:t>
      </w:r>
      <w:r w:rsidR="007C1B33" w:rsidRPr="00EE6DF3">
        <w:rPr>
          <w:rFonts w:ascii="Book Antiqua" w:hAnsi="Book Antiqua" w:cs="Arial"/>
          <w:color w:val="C00000"/>
        </w:rPr>
        <w:t>POWERGRID on behalf of</w:t>
      </w:r>
      <w:r w:rsidR="007C1B33" w:rsidRPr="00727351">
        <w:rPr>
          <w:rFonts w:ascii="Book Antiqua" w:hAnsi="Book Antiqua" w:cs="Arial"/>
        </w:rPr>
        <w:t xml:space="preserve"> </w:t>
      </w:r>
      <w:r w:rsidR="007C1B33" w:rsidRPr="00EC5250">
        <w:rPr>
          <w:rFonts w:ascii="Book Antiqua" w:hAnsi="Book Antiqua" w:cs="Arial"/>
          <w:sz w:val="23"/>
          <w:szCs w:val="23"/>
        </w:rPr>
        <w:t xml:space="preserve">the </w:t>
      </w:r>
      <w:r w:rsidR="007C1B33" w:rsidRPr="00285AB0">
        <w:rPr>
          <w:rFonts w:ascii="Book Antiqua" w:hAnsi="Book Antiqua" w:cs="Arial"/>
          <w:sz w:val="23"/>
          <w:szCs w:val="23"/>
        </w:rPr>
        <w:t>Owner</w:t>
      </w:r>
      <w:r w:rsidR="007C1B33" w:rsidRPr="00EC5250">
        <w:rPr>
          <w:rFonts w:ascii="Book Antiqua" w:hAnsi="Book Antiqua" w:cs="Arial"/>
          <w:sz w:val="23"/>
          <w:szCs w:val="23"/>
        </w:rPr>
        <w:t xml:space="preserve"> </w:t>
      </w:r>
      <w:r w:rsidR="007C1B33">
        <w:rPr>
          <w:rFonts w:ascii="Book Antiqua" w:hAnsi="Book Antiqua" w:cs="Arial"/>
          <w:sz w:val="23"/>
          <w:szCs w:val="23"/>
        </w:rPr>
        <w:t>(</w:t>
      </w:r>
      <w:r w:rsidR="007C1B33" w:rsidRPr="00285AB0">
        <w:rPr>
          <w:rFonts w:ascii="Book Antiqua" w:hAnsi="Book Antiqua" w:cs="Arial"/>
          <w:sz w:val="23"/>
          <w:szCs w:val="23"/>
        </w:rPr>
        <w:t>POWERTEL</w:t>
      </w:r>
      <w:r w:rsidR="007C1B33">
        <w:rPr>
          <w:rFonts w:ascii="Book Antiqua" w:hAnsi="Book Antiqua" w:cs="Arial"/>
          <w:sz w:val="23"/>
          <w:szCs w:val="23"/>
        </w:rPr>
        <w:t xml:space="preserve">) </w:t>
      </w:r>
      <w:r w:rsidR="007C1B33" w:rsidRPr="00EE6DF3">
        <w:rPr>
          <w:rFonts w:ascii="Book Antiqua" w:hAnsi="Book Antiqua" w:cs="Arial"/>
          <w:sz w:val="23"/>
          <w:szCs w:val="23"/>
        </w:rPr>
        <w:t>who</w:t>
      </w:r>
      <w:r w:rsidR="007C1B33">
        <w:rPr>
          <w:rFonts w:ascii="Book Antiqua" w:hAnsi="Book Antiqua" w:cs="Arial"/>
          <w:sz w:val="23"/>
          <w:szCs w:val="23"/>
        </w:rPr>
        <w:t xml:space="preserve"> </w:t>
      </w:r>
      <w:r w:rsidR="007C1B33" w:rsidRPr="00EC5250">
        <w:rPr>
          <w:rFonts w:ascii="Book Antiqua" w:hAnsi="Book Antiqua" w:cs="Arial"/>
          <w:sz w:val="23"/>
          <w:szCs w:val="23"/>
        </w:rPr>
        <w:t xml:space="preserve">intends to use domestic funding for eligible payments under the contract for the package as mentioned above. </w:t>
      </w:r>
      <w:r w:rsidR="007C1B33" w:rsidRPr="00EE6DF3">
        <w:rPr>
          <w:rFonts w:ascii="Book Antiqua" w:hAnsi="Book Antiqua" w:cs="Arial"/>
          <w:color w:val="C00000"/>
          <w:sz w:val="23"/>
          <w:szCs w:val="23"/>
        </w:rPr>
        <w:t>Accordingly, POWEGRID shall also be referred to as ‘Employer’ for the purpose of all procurement activities, wherever the context requires so</w:t>
      </w:r>
      <w:r w:rsidR="007C1B33" w:rsidRPr="00DA09C7">
        <w:rPr>
          <w:rFonts w:ascii="Book Antiqua" w:hAnsi="Book Antiqua" w:cs="Arial"/>
          <w:sz w:val="23"/>
          <w:szCs w:val="23"/>
        </w:rPr>
        <w:t>.</w:t>
      </w:r>
    </w:p>
    <w:p w14:paraId="31115FD0" w14:textId="4B61FF76" w:rsidR="006B2F86" w:rsidRPr="00EA7D62" w:rsidRDefault="00F322B6" w:rsidP="00EA7D62">
      <w:pPr>
        <w:tabs>
          <w:tab w:val="left" w:pos="1037"/>
        </w:tabs>
        <w:ind w:left="1080" w:hanging="1080"/>
        <w:jc w:val="both"/>
        <w:rPr>
          <w:rFonts w:ascii="Book Antiqua" w:hAnsi="Book Antiqua" w:cs="Arial"/>
          <w:sz w:val="23"/>
          <w:szCs w:val="23"/>
        </w:rPr>
      </w:pPr>
      <w:r w:rsidRPr="00B726DB">
        <w:rPr>
          <w:rFonts w:ascii="Book Antiqua" w:hAnsi="Book Antiqua" w:cs="Arial"/>
          <w:strike/>
          <w:sz w:val="23"/>
          <w:szCs w:val="23"/>
        </w:rPr>
        <w:t xml:space="preserve"> </w:t>
      </w:r>
    </w:p>
    <w:p w14:paraId="02957A18" w14:textId="77777777" w:rsidR="001F4D8A" w:rsidRPr="00DE0E18" w:rsidRDefault="001F4D8A" w:rsidP="00AE78D6">
      <w:pPr>
        <w:ind w:left="1080" w:hanging="1080"/>
        <w:jc w:val="both"/>
        <w:rPr>
          <w:rFonts w:ascii="Book Antiqua" w:hAnsi="Book Antiqua" w:cs="Arial"/>
          <w:sz w:val="13"/>
          <w:szCs w:val="13"/>
        </w:rPr>
      </w:pPr>
    </w:p>
    <w:p w14:paraId="3B79A1CB" w14:textId="1497E13E" w:rsidR="00B24D51" w:rsidRDefault="00B24D51">
      <w:pPr>
        <w:pStyle w:val="ListParagraph"/>
        <w:numPr>
          <w:ilvl w:val="0"/>
          <w:numId w:val="2"/>
        </w:numPr>
        <w:tabs>
          <w:tab w:val="left" w:pos="0"/>
        </w:tabs>
        <w:ind w:hanging="1080"/>
        <w:jc w:val="both"/>
        <w:rPr>
          <w:rFonts w:ascii="Book Antiqua" w:hAnsi="Book Antiqua" w:cs="Arial"/>
          <w:sz w:val="23"/>
          <w:szCs w:val="23"/>
        </w:rPr>
      </w:pPr>
      <w:r w:rsidRPr="00202B56">
        <w:rPr>
          <w:rFonts w:ascii="Book Antiqua" w:hAnsi="Book Antiqua" w:cs="Arial"/>
          <w:sz w:val="23"/>
          <w:szCs w:val="23"/>
        </w:rPr>
        <w:t>POWERGRID, therefore, invites bids from eligible bidders for the following package</w:t>
      </w:r>
      <w:r w:rsidR="00B56787">
        <w:rPr>
          <w:rFonts w:ascii="Book Antiqua" w:hAnsi="Book Antiqua" w:cs="Arial"/>
          <w:sz w:val="23"/>
          <w:szCs w:val="23"/>
        </w:rPr>
        <w:t xml:space="preserve"> for</w:t>
      </w:r>
      <w:r w:rsidR="00504FF6">
        <w:rPr>
          <w:rFonts w:ascii="Book Antiqua" w:hAnsi="Book Antiqua" w:cs="Arial"/>
          <w:sz w:val="23"/>
          <w:szCs w:val="23"/>
        </w:rPr>
        <w:t xml:space="preserve"> </w:t>
      </w:r>
      <w:r w:rsidR="00202B56" w:rsidRPr="00202B56">
        <w:rPr>
          <w:rFonts w:ascii="Book Antiqua" w:hAnsi="Book Antiqua" w:cs="Arial"/>
          <w:sz w:val="23"/>
          <w:szCs w:val="23"/>
        </w:rPr>
        <w:t>“</w:t>
      </w:r>
      <w:r w:rsidR="00B56787" w:rsidRPr="00005FE5">
        <w:rPr>
          <w:rFonts w:ascii="Book Antiqua" w:hAnsi="Book Antiqua" w:cs="Arial"/>
          <w:b/>
          <w:bCs/>
          <w:sz w:val="23"/>
          <w:szCs w:val="23"/>
        </w:rPr>
        <w:t>P</w:t>
      </w:r>
      <w:r w:rsidR="00B56787" w:rsidRPr="00B56787">
        <w:rPr>
          <w:rFonts w:ascii="Book Antiqua" w:hAnsi="Book Antiqua" w:cs="Arial"/>
          <w:b/>
          <w:sz w:val="23"/>
          <w:szCs w:val="23"/>
        </w:rPr>
        <w:t>rocurement of Customer Premises Equipment (CPE) for augmentation of Telecom Access Network Project</w:t>
      </w:r>
      <w:r w:rsidR="00202B56" w:rsidRPr="00202B56">
        <w:rPr>
          <w:rFonts w:ascii="Book Antiqua" w:hAnsi="Book Antiqua" w:cs="Arial"/>
          <w:b/>
          <w:sz w:val="23"/>
          <w:szCs w:val="23"/>
        </w:rPr>
        <w:t xml:space="preserve">” </w:t>
      </w:r>
      <w:r w:rsidRPr="00202B56">
        <w:rPr>
          <w:rFonts w:ascii="Book Antiqua" w:hAnsi="Book Antiqua" w:cs="Arial"/>
          <w:sz w:val="23"/>
          <w:szCs w:val="23"/>
        </w:rPr>
        <w:t xml:space="preserve">on </w:t>
      </w:r>
      <w:r w:rsidRPr="00202B56">
        <w:rPr>
          <w:rFonts w:ascii="Book Antiqua" w:hAnsi="Book Antiqua" w:cs="Arial"/>
          <w:sz w:val="23"/>
          <w:szCs w:val="23"/>
          <w:u w:val="single"/>
        </w:rPr>
        <w:t>Domestic Competitive Bidding</w:t>
      </w:r>
      <w:r w:rsidR="00540E8D" w:rsidRPr="00202B56">
        <w:rPr>
          <w:rFonts w:ascii="Book Antiqua" w:hAnsi="Book Antiqua" w:cs="Arial"/>
          <w:sz w:val="23"/>
          <w:szCs w:val="23"/>
        </w:rPr>
        <w:t xml:space="preserve"> basis under secured </w:t>
      </w:r>
      <w:r w:rsidRPr="00202B56">
        <w:rPr>
          <w:rFonts w:ascii="Book Antiqua" w:hAnsi="Book Antiqua" w:cs="Arial"/>
          <w:sz w:val="23"/>
          <w:szCs w:val="23"/>
        </w:rPr>
        <w:t>e-procurement procedure:</w:t>
      </w:r>
    </w:p>
    <w:p w14:paraId="5B05FCFA" w14:textId="77777777" w:rsidR="000215FB" w:rsidRDefault="000215FB" w:rsidP="000215FB">
      <w:pPr>
        <w:pStyle w:val="ListParagraph"/>
        <w:tabs>
          <w:tab w:val="left" w:pos="0"/>
        </w:tabs>
        <w:ind w:left="1080"/>
        <w:jc w:val="both"/>
        <w:rPr>
          <w:rFonts w:ascii="Book Antiqua" w:hAnsi="Book Antiqua" w:cs="Arial"/>
          <w:sz w:val="23"/>
          <w:szCs w:val="23"/>
        </w:rPr>
      </w:pPr>
    </w:p>
    <w:p w14:paraId="4185C425" w14:textId="5EBE73AC" w:rsidR="000215FB" w:rsidRPr="00221FDB" w:rsidRDefault="00B17E70" w:rsidP="000215FB">
      <w:pPr>
        <w:pStyle w:val="ListParagraph"/>
        <w:tabs>
          <w:tab w:val="left" w:pos="0"/>
        </w:tabs>
        <w:ind w:left="1080"/>
        <w:jc w:val="both"/>
        <w:rPr>
          <w:rFonts w:ascii="Book Antiqua" w:hAnsi="Book Antiqua" w:cs="Arial"/>
          <w:b/>
          <w:color w:val="0000FF"/>
          <w:sz w:val="22"/>
          <w:szCs w:val="22"/>
        </w:rPr>
      </w:pPr>
      <w:r>
        <w:rPr>
          <w:rFonts w:ascii="Book Antiqua" w:hAnsi="Book Antiqua" w:cs="Arial"/>
          <w:b/>
          <w:color w:val="0000FF"/>
          <w:sz w:val="22"/>
          <w:szCs w:val="22"/>
        </w:rPr>
        <w:t>‘</w:t>
      </w:r>
      <w:r w:rsidR="00F279CB" w:rsidRPr="00F279CB">
        <w:rPr>
          <w:rFonts w:ascii="Book Antiqua" w:hAnsi="Book Antiqua" w:cs="Arial"/>
          <w:b/>
          <w:color w:val="0000FF"/>
          <w:sz w:val="22"/>
          <w:szCs w:val="22"/>
        </w:rPr>
        <w:t xml:space="preserve">Package-B1: Transport CPE (MPLS-TP Equipment) under Procurement of Customer Premises Equipment (CPE) for augmentation of Telecom Access Network </w:t>
      </w:r>
      <w:proofErr w:type="gramStart"/>
      <w:r w:rsidR="00F279CB" w:rsidRPr="00F279CB">
        <w:rPr>
          <w:rFonts w:ascii="Book Antiqua" w:hAnsi="Book Antiqua" w:cs="Arial"/>
          <w:b/>
          <w:color w:val="0000FF"/>
          <w:sz w:val="22"/>
          <w:szCs w:val="22"/>
        </w:rPr>
        <w:t>Project</w:t>
      </w:r>
      <w:r>
        <w:rPr>
          <w:rFonts w:ascii="Book Antiqua" w:hAnsi="Book Antiqua" w:cs="Arial"/>
          <w:b/>
          <w:color w:val="0000FF"/>
          <w:sz w:val="22"/>
          <w:szCs w:val="22"/>
        </w:rPr>
        <w:t>’’</w:t>
      </w:r>
      <w:proofErr w:type="gramEnd"/>
      <w:r>
        <w:rPr>
          <w:rFonts w:ascii="Book Antiqua" w:hAnsi="Book Antiqua" w:cs="Arial"/>
          <w:b/>
          <w:color w:val="0000FF"/>
          <w:sz w:val="22"/>
          <w:szCs w:val="22"/>
        </w:rPr>
        <w:t>.</w:t>
      </w:r>
    </w:p>
    <w:p w14:paraId="6F4191DD" w14:textId="77777777" w:rsidR="000215FB" w:rsidRPr="00202B56" w:rsidRDefault="000215FB" w:rsidP="000215FB">
      <w:pPr>
        <w:pStyle w:val="ListParagraph"/>
        <w:tabs>
          <w:tab w:val="left" w:pos="0"/>
        </w:tabs>
        <w:ind w:left="1080"/>
        <w:jc w:val="both"/>
        <w:rPr>
          <w:rFonts w:ascii="Book Antiqua" w:hAnsi="Book Antiqua" w:cs="Arial"/>
          <w:sz w:val="23"/>
          <w:szCs w:val="23"/>
        </w:rPr>
      </w:pPr>
    </w:p>
    <w:p w14:paraId="5BB43509" w14:textId="77777777" w:rsidR="00F322B6" w:rsidRPr="00202B56" w:rsidRDefault="00F322B6" w:rsidP="00F322B6">
      <w:pPr>
        <w:ind w:left="1080"/>
        <w:jc w:val="both"/>
        <w:rPr>
          <w:rFonts w:ascii="Book Antiqua" w:hAnsi="Book Antiqua" w:cs="Arial"/>
          <w:sz w:val="23"/>
          <w:szCs w:val="23"/>
          <w:highlight w:val="yellow"/>
        </w:rPr>
      </w:pPr>
      <w:r w:rsidRPr="00202B56">
        <w:rPr>
          <w:rFonts w:ascii="Book Antiqua" w:hAnsi="Book Antiqua" w:cs="Arial"/>
          <w:sz w:val="23"/>
          <w:szCs w:val="23"/>
        </w:rPr>
        <w:t xml:space="preserve">This Invitation for Bids extended through media, </w:t>
      </w:r>
      <w:proofErr w:type="gramStart"/>
      <w:r w:rsidRPr="00202B56">
        <w:rPr>
          <w:rFonts w:ascii="Book Antiqua" w:hAnsi="Book Antiqua" w:cs="Arial"/>
          <w:sz w:val="23"/>
          <w:szCs w:val="23"/>
        </w:rPr>
        <w:t>website</w:t>
      </w:r>
      <w:proofErr w:type="gramEnd"/>
      <w:r w:rsidRPr="00202B56">
        <w:rPr>
          <w:rFonts w:ascii="Book Antiqua" w:hAnsi="Book Antiqua" w:cs="Arial"/>
          <w:sz w:val="23"/>
          <w:szCs w:val="23"/>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2B638771" w14:textId="77777777" w:rsidR="00F322B6" w:rsidRPr="00202B56" w:rsidRDefault="006736F6" w:rsidP="008864D2">
      <w:pPr>
        <w:ind w:left="1080"/>
        <w:jc w:val="both"/>
        <w:rPr>
          <w:rFonts w:ascii="Book Antiqua" w:hAnsi="Book Antiqua" w:cs="Arial"/>
          <w:sz w:val="21"/>
          <w:szCs w:val="21"/>
        </w:rPr>
      </w:pPr>
      <w:r w:rsidRPr="004C1FBF">
        <w:rPr>
          <w:rFonts w:ascii="Book Antiqua" w:hAnsi="Book Antiqua" w:cs="Arial"/>
        </w:rPr>
        <w:t xml:space="preserve"> </w:t>
      </w:r>
    </w:p>
    <w:p w14:paraId="244FC67B" w14:textId="73BA499F" w:rsidR="0038680F" w:rsidRPr="00FC3E45" w:rsidRDefault="00FF4AF8" w:rsidP="00FF4AF8">
      <w:pPr>
        <w:ind w:left="1080" w:hanging="1080"/>
        <w:jc w:val="both"/>
        <w:rPr>
          <w:rFonts w:ascii="Book Antiqua" w:hAnsi="Book Antiqua"/>
          <w:i/>
          <w:iCs/>
          <w:sz w:val="23"/>
          <w:szCs w:val="23"/>
        </w:rPr>
      </w:pPr>
      <w:r w:rsidRPr="00FF4AF8">
        <w:rPr>
          <w:rFonts w:ascii="Book Antiqua" w:hAnsi="Book Antiqua" w:cs="Arial"/>
          <w:sz w:val="21"/>
          <w:szCs w:val="21"/>
        </w:rPr>
        <w:t>3.</w:t>
      </w:r>
      <w:r>
        <w:rPr>
          <w:rFonts w:ascii="Book Antiqua" w:hAnsi="Book Antiqua" w:cs="Arial"/>
          <w:sz w:val="21"/>
          <w:szCs w:val="21"/>
        </w:rPr>
        <w:t>1</w:t>
      </w:r>
      <w:r>
        <w:rPr>
          <w:rFonts w:ascii="Book Antiqua" w:hAnsi="Book Antiqua" w:cs="Arial"/>
          <w:sz w:val="21"/>
          <w:szCs w:val="21"/>
        </w:rPr>
        <w:tab/>
      </w:r>
      <w:r w:rsidR="00B10307" w:rsidRPr="00B10307">
        <w:rPr>
          <w:rFonts w:ascii="Book Antiqua" w:hAnsi="Book Antiqua" w:cs="Arial"/>
          <w:sz w:val="23"/>
          <w:szCs w:val="23"/>
          <w:lang w:val="en-GB"/>
        </w:rPr>
        <w:t xml:space="preserve">The scope of work under the </w:t>
      </w:r>
      <w:r w:rsidR="00B10307" w:rsidRPr="00B10307">
        <w:rPr>
          <w:rFonts w:ascii="Book Antiqua" w:hAnsi="Book Antiqua" w:cs="Arial"/>
          <w:sz w:val="23"/>
          <w:szCs w:val="23"/>
        </w:rPr>
        <w:t xml:space="preserve">subject Package </w:t>
      </w:r>
      <w:r w:rsidR="00B10307" w:rsidRPr="00B10307">
        <w:rPr>
          <w:rFonts w:ascii="Book Antiqua" w:hAnsi="Book Antiqua" w:cs="Arial"/>
          <w:sz w:val="23"/>
          <w:szCs w:val="23"/>
          <w:lang w:val="en-GB"/>
        </w:rPr>
        <w:t>includes survey, planning, design, engineering, supply, installation, termination, testing, commissioning, training, and maintenance of:</w:t>
      </w:r>
    </w:p>
    <w:p w14:paraId="237E1AA7" w14:textId="77777777" w:rsidR="00FF4AF8" w:rsidRPr="00FC3E45" w:rsidRDefault="00FF4AF8" w:rsidP="00FF4AF8">
      <w:pPr>
        <w:ind w:left="1080" w:hanging="1080"/>
        <w:rPr>
          <w:sz w:val="23"/>
          <w:szCs w:val="23"/>
        </w:rPr>
      </w:pPr>
    </w:p>
    <w:p w14:paraId="7F0F654A" w14:textId="77777777" w:rsidR="00003A7A" w:rsidRPr="00003A7A" w:rsidRDefault="00003A7A">
      <w:pPr>
        <w:pStyle w:val="ListParagraph"/>
        <w:numPr>
          <w:ilvl w:val="0"/>
          <w:numId w:val="6"/>
        </w:numPr>
        <w:rPr>
          <w:rFonts w:ascii="Book Antiqua" w:hAnsi="Book Antiqua"/>
          <w:i/>
          <w:iCs/>
          <w:sz w:val="23"/>
          <w:szCs w:val="23"/>
        </w:rPr>
      </w:pPr>
      <w:r w:rsidRPr="00003A7A">
        <w:rPr>
          <w:rFonts w:ascii="Book Antiqua" w:hAnsi="Book Antiqua"/>
          <w:i/>
          <w:iCs/>
          <w:sz w:val="23"/>
          <w:szCs w:val="23"/>
        </w:rPr>
        <w:t>All types of MPLS-TP Equipment (100G, 10G, 1G, FE</w:t>
      </w:r>
      <w:proofErr w:type="gramStart"/>
      <w:r w:rsidRPr="00003A7A">
        <w:rPr>
          <w:rFonts w:ascii="Book Antiqua" w:hAnsi="Book Antiqua"/>
          <w:i/>
          <w:iCs/>
          <w:sz w:val="23"/>
          <w:szCs w:val="23"/>
        </w:rPr>
        <w:t>,</w:t>
      </w:r>
      <w:r w:rsidRPr="00003A7A" w:rsidDel="00F166BF">
        <w:rPr>
          <w:rFonts w:ascii="Book Antiqua" w:hAnsi="Book Antiqua"/>
          <w:i/>
          <w:iCs/>
          <w:sz w:val="23"/>
          <w:szCs w:val="23"/>
        </w:rPr>
        <w:t xml:space="preserve"> </w:t>
      </w:r>
      <w:r w:rsidRPr="00003A7A">
        <w:rPr>
          <w:rFonts w:ascii="Book Antiqua" w:hAnsi="Book Antiqua"/>
          <w:i/>
          <w:iCs/>
          <w:sz w:val="23"/>
          <w:szCs w:val="23"/>
        </w:rPr>
        <w:t>,</w:t>
      </w:r>
      <w:proofErr w:type="gramEnd"/>
      <w:r w:rsidRPr="00003A7A">
        <w:rPr>
          <w:rFonts w:ascii="Book Antiqua" w:hAnsi="Book Antiqua"/>
          <w:i/>
          <w:iCs/>
          <w:sz w:val="23"/>
          <w:szCs w:val="23"/>
        </w:rPr>
        <w:t xml:space="preserve"> E1 etc.)</w:t>
      </w:r>
    </w:p>
    <w:p w14:paraId="76A19FF6" w14:textId="77777777" w:rsidR="0029436C" w:rsidRPr="0029436C" w:rsidRDefault="0029436C">
      <w:pPr>
        <w:numPr>
          <w:ilvl w:val="0"/>
          <w:numId w:val="6"/>
        </w:numPr>
        <w:jc w:val="both"/>
        <w:rPr>
          <w:rFonts w:ascii="Book Antiqua" w:hAnsi="Book Antiqua"/>
          <w:i/>
          <w:iCs/>
          <w:sz w:val="23"/>
          <w:szCs w:val="23"/>
        </w:rPr>
      </w:pPr>
      <w:r w:rsidRPr="0029436C">
        <w:rPr>
          <w:rFonts w:ascii="Book Antiqua" w:hAnsi="Book Antiqua"/>
          <w:i/>
          <w:iCs/>
          <w:sz w:val="23"/>
          <w:szCs w:val="23"/>
        </w:rPr>
        <w:t>Amplifier solution supporting long distance solution @ 10G link capacity with MPLS-TP Equipment</w:t>
      </w:r>
    </w:p>
    <w:p w14:paraId="2C8407F5" w14:textId="77777777" w:rsidR="00B140F9" w:rsidRPr="00B140F9" w:rsidRDefault="00B140F9">
      <w:pPr>
        <w:numPr>
          <w:ilvl w:val="0"/>
          <w:numId w:val="6"/>
        </w:numPr>
        <w:jc w:val="both"/>
        <w:rPr>
          <w:rFonts w:ascii="Book Antiqua" w:hAnsi="Book Antiqua"/>
          <w:i/>
          <w:iCs/>
          <w:sz w:val="23"/>
          <w:szCs w:val="23"/>
        </w:rPr>
      </w:pPr>
      <w:r w:rsidRPr="00B140F9">
        <w:rPr>
          <w:rFonts w:ascii="Book Antiqua" w:hAnsi="Book Antiqua"/>
          <w:i/>
          <w:iCs/>
          <w:sz w:val="23"/>
          <w:szCs w:val="23"/>
        </w:rPr>
        <w:t>Equipment Cabinets/ Racks</w:t>
      </w:r>
    </w:p>
    <w:p w14:paraId="2205D186" w14:textId="77777777" w:rsidR="003557BF" w:rsidRPr="003557BF" w:rsidRDefault="003557BF">
      <w:pPr>
        <w:numPr>
          <w:ilvl w:val="0"/>
          <w:numId w:val="6"/>
        </w:numPr>
        <w:jc w:val="both"/>
        <w:rPr>
          <w:rFonts w:ascii="Book Antiqua" w:hAnsi="Book Antiqua"/>
          <w:i/>
          <w:iCs/>
          <w:sz w:val="23"/>
          <w:szCs w:val="23"/>
        </w:rPr>
      </w:pPr>
      <w:r w:rsidRPr="003557BF">
        <w:rPr>
          <w:rFonts w:ascii="Book Antiqua" w:hAnsi="Book Antiqua"/>
          <w:i/>
          <w:iCs/>
          <w:sz w:val="23"/>
          <w:szCs w:val="23"/>
        </w:rPr>
        <w:t>DC Power System (DCPS)</w:t>
      </w:r>
    </w:p>
    <w:p w14:paraId="5555AA6F" w14:textId="77777777" w:rsidR="006F0F63" w:rsidRPr="006F0F63" w:rsidRDefault="006F0F63">
      <w:pPr>
        <w:numPr>
          <w:ilvl w:val="0"/>
          <w:numId w:val="6"/>
        </w:numPr>
        <w:jc w:val="both"/>
        <w:rPr>
          <w:rFonts w:ascii="Book Antiqua" w:hAnsi="Book Antiqua"/>
          <w:i/>
          <w:iCs/>
          <w:sz w:val="23"/>
          <w:szCs w:val="23"/>
        </w:rPr>
      </w:pPr>
      <w:r w:rsidRPr="006F0F63">
        <w:rPr>
          <w:rFonts w:ascii="Book Antiqua" w:hAnsi="Book Antiqua"/>
          <w:i/>
          <w:iCs/>
          <w:sz w:val="23"/>
          <w:szCs w:val="23"/>
        </w:rPr>
        <w:t xml:space="preserve">Mux/ </w:t>
      </w:r>
      <w:proofErr w:type="spellStart"/>
      <w:r w:rsidRPr="006F0F63">
        <w:rPr>
          <w:rFonts w:ascii="Book Antiqua" w:hAnsi="Book Antiqua"/>
          <w:i/>
          <w:iCs/>
          <w:sz w:val="23"/>
          <w:szCs w:val="23"/>
        </w:rPr>
        <w:t>Demux</w:t>
      </w:r>
      <w:proofErr w:type="spellEnd"/>
    </w:p>
    <w:p w14:paraId="24AF945E" w14:textId="77777777" w:rsidR="0064141F" w:rsidRPr="0064141F" w:rsidRDefault="0064141F">
      <w:pPr>
        <w:numPr>
          <w:ilvl w:val="0"/>
          <w:numId w:val="6"/>
        </w:numPr>
        <w:jc w:val="both"/>
        <w:rPr>
          <w:rFonts w:ascii="Book Antiqua" w:hAnsi="Book Antiqua"/>
          <w:i/>
          <w:iCs/>
          <w:sz w:val="23"/>
          <w:szCs w:val="23"/>
        </w:rPr>
      </w:pPr>
      <w:r w:rsidRPr="0064141F">
        <w:rPr>
          <w:rFonts w:ascii="Book Antiqua" w:hAnsi="Book Antiqua"/>
          <w:i/>
          <w:iCs/>
          <w:sz w:val="23"/>
          <w:szCs w:val="23"/>
        </w:rPr>
        <w:t xml:space="preserve">All associated hardware, cables, Power Cables, </w:t>
      </w:r>
      <w:proofErr w:type="gramStart"/>
      <w:r w:rsidRPr="0064141F">
        <w:rPr>
          <w:rFonts w:ascii="Book Antiqua" w:hAnsi="Book Antiqua"/>
          <w:i/>
          <w:iCs/>
          <w:sz w:val="23"/>
          <w:szCs w:val="23"/>
        </w:rPr>
        <w:t>accessories</w:t>
      </w:r>
      <w:proofErr w:type="gramEnd"/>
      <w:r w:rsidRPr="0064141F">
        <w:rPr>
          <w:rFonts w:ascii="Book Antiqua" w:hAnsi="Book Antiqua"/>
          <w:i/>
          <w:iCs/>
          <w:sz w:val="23"/>
          <w:szCs w:val="23"/>
        </w:rPr>
        <w:t xml:space="preserve"> and fittings</w:t>
      </w:r>
    </w:p>
    <w:p w14:paraId="0C68DB59" w14:textId="77777777" w:rsidR="00D8587F" w:rsidRPr="00D8587F" w:rsidRDefault="00D8587F">
      <w:pPr>
        <w:numPr>
          <w:ilvl w:val="0"/>
          <w:numId w:val="6"/>
        </w:numPr>
        <w:jc w:val="both"/>
        <w:rPr>
          <w:rFonts w:ascii="Book Antiqua" w:hAnsi="Book Antiqua"/>
          <w:i/>
          <w:iCs/>
          <w:sz w:val="23"/>
          <w:szCs w:val="23"/>
        </w:rPr>
      </w:pPr>
      <w:r w:rsidRPr="00D8587F">
        <w:rPr>
          <w:rFonts w:ascii="Book Antiqua" w:hAnsi="Book Antiqua"/>
          <w:i/>
          <w:iCs/>
          <w:sz w:val="23"/>
          <w:szCs w:val="23"/>
        </w:rPr>
        <w:t xml:space="preserve">Telecommunication Management Network (TMN). </w:t>
      </w:r>
    </w:p>
    <w:p w14:paraId="0DB49371" w14:textId="77777777" w:rsidR="00A3221B" w:rsidRPr="00E3407F" w:rsidRDefault="00A3221B">
      <w:pPr>
        <w:numPr>
          <w:ilvl w:val="0"/>
          <w:numId w:val="6"/>
        </w:numPr>
        <w:jc w:val="both"/>
        <w:rPr>
          <w:rFonts w:ascii="Book Antiqua" w:hAnsi="Book Antiqua"/>
          <w:i/>
          <w:iCs/>
          <w:sz w:val="23"/>
          <w:szCs w:val="23"/>
        </w:rPr>
      </w:pPr>
      <w:r w:rsidRPr="00A3221B">
        <w:rPr>
          <w:rFonts w:ascii="Book Antiqua" w:hAnsi="Book Antiqua"/>
          <w:i/>
          <w:iCs/>
          <w:sz w:val="23"/>
          <w:szCs w:val="23"/>
        </w:rPr>
        <w:t xml:space="preserve">Support (Documentation as well as manpower/ licenses) for integration of TMN system with GIS Mapping System, OSS, Network Orchestrator etc. in future without any financial implication to </w:t>
      </w:r>
      <w:proofErr w:type="spellStart"/>
      <w:r w:rsidRPr="00A3221B">
        <w:rPr>
          <w:rFonts w:ascii="Book Antiqua" w:hAnsi="Book Antiqua"/>
          <w:i/>
          <w:iCs/>
          <w:sz w:val="23"/>
          <w:szCs w:val="23"/>
        </w:rPr>
        <w:t>PowerTel</w:t>
      </w:r>
      <w:proofErr w:type="spellEnd"/>
      <w:r w:rsidRPr="00A3221B">
        <w:rPr>
          <w:rFonts w:ascii="Book Antiqua" w:hAnsi="Book Antiqua"/>
          <w:i/>
          <w:iCs/>
          <w:sz w:val="23"/>
          <w:szCs w:val="23"/>
        </w:rPr>
        <w:t>.</w:t>
      </w:r>
    </w:p>
    <w:p w14:paraId="54A412B5" w14:textId="77777777" w:rsidR="00242FB3" w:rsidRPr="00E3407F" w:rsidRDefault="00242FB3">
      <w:pPr>
        <w:pStyle w:val="Level5"/>
        <w:numPr>
          <w:ilvl w:val="0"/>
          <w:numId w:val="6"/>
        </w:numPr>
        <w:tabs>
          <w:tab w:val="left" w:pos="-1440"/>
          <w:tab w:val="left" w:pos="1800"/>
        </w:tabs>
        <w:spacing w:line="300" w:lineRule="auto"/>
        <w:jc w:val="both"/>
        <w:rPr>
          <w:rFonts w:ascii="Book Antiqua" w:hAnsi="Book Antiqua"/>
          <w:i/>
          <w:iCs/>
          <w:sz w:val="23"/>
          <w:szCs w:val="23"/>
        </w:rPr>
      </w:pPr>
      <w:r w:rsidRPr="00E3407F">
        <w:rPr>
          <w:rFonts w:ascii="Book Antiqua" w:hAnsi="Book Antiqua"/>
          <w:i/>
          <w:iCs/>
          <w:sz w:val="23"/>
          <w:szCs w:val="23"/>
        </w:rPr>
        <w:t>Remote Access Server solution meeting DoT requirement.</w:t>
      </w:r>
    </w:p>
    <w:p w14:paraId="3A829A07" w14:textId="290E7DA9" w:rsidR="003E28CE" w:rsidRPr="00E3407F" w:rsidRDefault="003E28CE">
      <w:pPr>
        <w:pStyle w:val="Level5"/>
        <w:numPr>
          <w:ilvl w:val="0"/>
          <w:numId w:val="6"/>
        </w:numPr>
        <w:tabs>
          <w:tab w:val="left" w:pos="-1440"/>
          <w:tab w:val="left" w:pos="1800"/>
        </w:tabs>
        <w:spacing w:line="300" w:lineRule="auto"/>
        <w:jc w:val="both"/>
        <w:rPr>
          <w:rFonts w:ascii="Book Antiqua" w:hAnsi="Book Antiqua"/>
          <w:i/>
          <w:iCs/>
          <w:sz w:val="23"/>
          <w:szCs w:val="23"/>
        </w:rPr>
      </w:pPr>
      <w:r w:rsidRPr="00E3407F">
        <w:rPr>
          <w:rFonts w:ascii="Book Antiqua" w:hAnsi="Book Antiqua"/>
          <w:i/>
          <w:iCs/>
          <w:sz w:val="23"/>
          <w:szCs w:val="23"/>
        </w:rPr>
        <w:t>Mandatory Testing and Certification of Telecommunication Equipment (MTCTE) of MPLS-TP Equipment and amplifier solution</w:t>
      </w:r>
      <w:r w:rsidR="00E3407F" w:rsidRPr="00E3407F">
        <w:rPr>
          <w:rFonts w:ascii="Book Antiqua" w:hAnsi="Book Antiqua"/>
          <w:i/>
          <w:iCs/>
          <w:sz w:val="23"/>
          <w:szCs w:val="23"/>
        </w:rPr>
        <w:t>.</w:t>
      </w:r>
    </w:p>
    <w:p w14:paraId="2FE32033" w14:textId="24E282B5" w:rsidR="00B131CC" w:rsidRPr="00E3407F" w:rsidRDefault="003B1374">
      <w:pPr>
        <w:numPr>
          <w:ilvl w:val="0"/>
          <w:numId w:val="6"/>
        </w:numPr>
        <w:jc w:val="both"/>
        <w:rPr>
          <w:rFonts w:ascii="Book Antiqua" w:hAnsi="Book Antiqua"/>
          <w:i/>
          <w:iCs/>
          <w:sz w:val="23"/>
          <w:szCs w:val="23"/>
        </w:rPr>
      </w:pPr>
      <w:r w:rsidRPr="00E3407F">
        <w:rPr>
          <w:rFonts w:ascii="Book Antiqua" w:hAnsi="Book Antiqua"/>
          <w:i/>
          <w:iCs/>
          <w:sz w:val="23"/>
          <w:szCs w:val="23"/>
        </w:rPr>
        <w:t>Security Testing of all Equipment/ elements as per Common Criteria Certification</w:t>
      </w:r>
      <w:r w:rsidR="00E3407F" w:rsidRPr="00E3407F">
        <w:rPr>
          <w:rFonts w:ascii="Book Antiqua" w:hAnsi="Book Antiqua"/>
          <w:i/>
          <w:iCs/>
          <w:sz w:val="23"/>
          <w:szCs w:val="23"/>
        </w:rPr>
        <w:t>.</w:t>
      </w:r>
    </w:p>
    <w:p w14:paraId="75967897" w14:textId="4C5CFFBB" w:rsidR="00CC1D7A" w:rsidRPr="00E3407F" w:rsidRDefault="00CC1D7A">
      <w:pPr>
        <w:numPr>
          <w:ilvl w:val="0"/>
          <w:numId w:val="6"/>
        </w:numPr>
        <w:jc w:val="both"/>
        <w:rPr>
          <w:rFonts w:ascii="Book Antiqua" w:hAnsi="Book Antiqua"/>
          <w:i/>
          <w:iCs/>
          <w:sz w:val="23"/>
          <w:szCs w:val="23"/>
        </w:rPr>
      </w:pPr>
      <w:r w:rsidRPr="00E3407F">
        <w:rPr>
          <w:rFonts w:ascii="Book Antiqua" w:hAnsi="Book Antiqua"/>
          <w:i/>
          <w:iCs/>
          <w:sz w:val="23"/>
          <w:szCs w:val="23"/>
        </w:rPr>
        <w:t>Vulnerability Assessment of Network from a certified third party on completion of project</w:t>
      </w:r>
      <w:r w:rsidR="00E3407F" w:rsidRPr="00E3407F">
        <w:rPr>
          <w:rFonts w:ascii="Book Antiqua" w:hAnsi="Book Antiqua"/>
          <w:i/>
          <w:iCs/>
          <w:sz w:val="23"/>
          <w:szCs w:val="23"/>
        </w:rPr>
        <w:t>.</w:t>
      </w:r>
    </w:p>
    <w:p w14:paraId="67DEF6F8" w14:textId="77777777" w:rsidR="00E25EE6" w:rsidRPr="00E3407F" w:rsidRDefault="00E25EE6">
      <w:pPr>
        <w:pStyle w:val="Level5"/>
        <w:numPr>
          <w:ilvl w:val="0"/>
          <w:numId w:val="6"/>
        </w:numPr>
        <w:tabs>
          <w:tab w:val="left" w:pos="-1440"/>
          <w:tab w:val="left" w:pos="1800"/>
        </w:tabs>
        <w:spacing w:line="300" w:lineRule="auto"/>
        <w:jc w:val="both"/>
        <w:rPr>
          <w:rFonts w:ascii="Book Antiqua" w:hAnsi="Book Antiqua"/>
          <w:i/>
          <w:iCs/>
          <w:sz w:val="23"/>
          <w:szCs w:val="23"/>
        </w:rPr>
      </w:pPr>
      <w:r w:rsidRPr="00E3407F">
        <w:rPr>
          <w:rFonts w:ascii="Book Antiqua" w:hAnsi="Book Antiqua"/>
          <w:i/>
          <w:iCs/>
          <w:sz w:val="23"/>
          <w:szCs w:val="23"/>
        </w:rPr>
        <w:t xml:space="preserve">All other associated works/items described in the technical specifications for a viable and fully functional System. </w:t>
      </w:r>
    </w:p>
    <w:p w14:paraId="5530857F" w14:textId="77777777" w:rsidR="00CA3E83" w:rsidRDefault="00CA3E83">
      <w:pPr>
        <w:pStyle w:val="Level5"/>
        <w:numPr>
          <w:ilvl w:val="0"/>
          <w:numId w:val="6"/>
        </w:numPr>
        <w:tabs>
          <w:tab w:val="left" w:pos="-1440"/>
          <w:tab w:val="left" w:pos="1800"/>
        </w:tabs>
        <w:spacing w:line="300" w:lineRule="auto"/>
        <w:jc w:val="both"/>
        <w:rPr>
          <w:rFonts w:ascii="Book Antiqua" w:hAnsi="Book Antiqua"/>
          <w:i/>
          <w:iCs/>
          <w:sz w:val="23"/>
          <w:szCs w:val="23"/>
        </w:rPr>
      </w:pPr>
      <w:r w:rsidRPr="00E3407F">
        <w:rPr>
          <w:rFonts w:ascii="Book Antiqua" w:hAnsi="Book Antiqua"/>
          <w:i/>
          <w:iCs/>
          <w:sz w:val="23"/>
          <w:szCs w:val="23"/>
        </w:rPr>
        <w:t xml:space="preserve">The scope of work under this subject package shall cover supply, </w:t>
      </w:r>
      <w:proofErr w:type="gramStart"/>
      <w:r w:rsidRPr="00E3407F">
        <w:rPr>
          <w:rFonts w:ascii="Book Antiqua" w:hAnsi="Book Antiqua"/>
          <w:i/>
          <w:iCs/>
          <w:sz w:val="23"/>
          <w:szCs w:val="23"/>
        </w:rPr>
        <w:t>installation</w:t>
      </w:r>
      <w:proofErr w:type="gramEnd"/>
      <w:r w:rsidRPr="00E3407F">
        <w:rPr>
          <w:rFonts w:ascii="Book Antiqua" w:hAnsi="Book Antiqua"/>
          <w:i/>
          <w:iCs/>
          <w:sz w:val="23"/>
          <w:szCs w:val="23"/>
        </w:rPr>
        <w:t xml:space="preserve"> and other services anywhere in India, Defect liability Period (01 Year) of complete system and subsequently AMC of 5 years for all MPLS-TP equipment, TMN hardware &amp; Software.</w:t>
      </w:r>
    </w:p>
    <w:p w14:paraId="61C699D8" w14:textId="66098687" w:rsidR="007C4CA7" w:rsidRPr="00E3407F" w:rsidRDefault="007C4CA7">
      <w:pPr>
        <w:pStyle w:val="Level5"/>
        <w:numPr>
          <w:ilvl w:val="0"/>
          <w:numId w:val="6"/>
        </w:numPr>
        <w:tabs>
          <w:tab w:val="left" w:pos="-1440"/>
          <w:tab w:val="left" w:pos="1800"/>
        </w:tabs>
        <w:spacing w:line="300" w:lineRule="auto"/>
        <w:jc w:val="both"/>
        <w:rPr>
          <w:rFonts w:ascii="Book Antiqua" w:hAnsi="Book Antiqua"/>
          <w:i/>
          <w:iCs/>
          <w:sz w:val="23"/>
          <w:szCs w:val="23"/>
        </w:rPr>
      </w:pPr>
      <w:r w:rsidRPr="00E3407F">
        <w:rPr>
          <w:rFonts w:ascii="Book Antiqua" w:hAnsi="Book Antiqua"/>
          <w:i/>
          <w:iCs/>
          <w:sz w:val="23"/>
          <w:szCs w:val="23"/>
        </w:rPr>
        <w:t xml:space="preserve">All offered equipment must be upgraded to the latest software and feature version to have </w:t>
      </w:r>
      <w:r w:rsidR="00E3407F" w:rsidRPr="00E3407F">
        <w:rPr>
          <w:rFonts w:ascii="Book Antiqua" w:hAnsi="Book Antiqua"/>
          <w:i/>
          <w:iCs/>
          <w:sz w:val="23"/>
          <w:szCs w:val="23"/>
        </w:rPr>
        <w:t>better</w:t>
      </w:r>
      <w:r w:rsidRPr="00E3407F">
        <w:rPr>
          <w:rFonts w:ascii="Book Antiqua" w:hAnsi="Book Antiqua"/>
          <w:i/>
          <w:iCs/>
          <w:sz w:val="23"/>
          <w:szCs w:val="23"/>
        </w:rPr>
        <w:t xml:space="preserve"> performance and security. </w:t>
      </w:r>
    </w:p>
    <w:p w14:paraId="6202AAF7" w14:textId="1F96732C" w:rsidR="00D8371A" w:rsidRPr="00E3407F" w:rsidRDefault="003F1C93">
      <w:pPr>
        <w:pStyle w:val="Level5"/>
        <w:numPr>
          <w:ilvl w:val="0"/>
          <w:numId w:val="6"/>
        </w:numPr>
        <w:tabs>
          <w:tab w:val="left" w:pos="-1440"/>
          <w:tab w:val="left" w:pos="1800"/>
        </w:tabs>
        <w:spacing w:line="300" w:lineRule="auto"/>
        <w:jc w:val="both"/>
        <w:rPr>
          <w:rFonts w:ascii="Book Antiqua" w:hAnsi="Book Antiqua"/>
          <w:i/>
          <w:iCs/>
          <w:sz w:val="23"/>
          <w:szCs w:val="23"/>
        </w:rPr>
      </w:pPr>
      <w:r w:rsidRPr="00E3407F">
        <w:rPr>
          <w:rFonts w:ascii="Book Antiqua" w:hAnsi="Book Antiqua"/>
          <w:i/>
          <w:iCs/>
          <w:sz w:val="23"/>
          <w:szCs w:val="23"/>
        </w:rPr>
        <w:t>Replacement of all Desktop Computers and TMN (server, other hardware, Software etc.) during AMC period.</w:t>
      </w:r>
    </w:p>
    <w:p w14:paraId="28463616" w14:textId="77777777" w:rsidR="0038680F" w:rsidRPr="00FC3E45" w:rsidRDefault="0038680F" w:rsidP="0038680F">
      <w:pPr>
        <w:ind w:left="1080" w:hanging="1080"/>
        <w:jc w:val="both"/>
        <w:rPr>
          <w:rFonts w:ascii="Book Antiqua" w:hAnsi="Book Antiqua" w:cs="Arial"/>
          <w:sz w:val="23"/>
          <w:szCs w:val="23"/>
        </w:rPr>
      </w:pPr>
    </w:p>
    <w:p w14:paraId="2895A09E" w14:textId="77777777" w:rsidR="00CF7725" w:rsidRPr="00FC3E45" w:rsidRDefault="003C3F99" w:rsidP="003C3F99">
      <w:pPr>
        <w:tabs>
          <w:tab w:val="left" w:pos="1037"/>
          <w:tab w:val="left" w:pos="1620"/>
        </w:tabs>
        <w:ind w:left="990"/>
        <w:jc w:val="both"/>
        <w:rPr>
          <w:rFonts w:ascii="Book Antiqua" w:hAnsi="Book Antiqua" w:cs="Arial"/>
          <w:sz w:val="23"/>
          <w:szCs w:val="23"/>
          <w:highlight w:val="yellow"/>
        </w:rPr>
      </w:pPr>
      <w:r w:rsidRPr="00FC3E45">
        <w:rPr>
          <w:rFonts w:ascii="Book Antiqua" w:hAnsi="Book Antiqua" w:cs="Arial"/>
          <w:sz w:val="23"/>
          <w:szCs w:val="23"/>
        </w:rPr>
        <w:t xml:space="preserve">The above scope of work is indicative </w:t>
      </w:r>
      <w:r w:rsidR="002545DB" w:rsidRPr="00FC3E45">
        <w:rPr>
          <w:rFonts w:ascii="Book Antiqua" w:hAnsi="Book Antiqua" w:cs="Arial"/>
          <w:sz w:val="23"/>
          <w:szCs w:val="23"/>
        </w:rPr>
        <w:t xml:space="preserve">only </w:t>
      </w:r>
      <w:r w:rsidRPr="00FC3E45">
        <w:rPr>
          <w:rFonts w:ascii="Book Antiqua" w:hAnsi="Book Antiqua" w:cs="Arial"/>
          <w:sz w:val="23"/>
          <w:szCs w:val="23"/>
        </w:rPr>
        <w:t>and the detailed scope of work is given in the Technical Specification (Volume-II) of the Bidding Documents.</w:t>
      </w:r>
    </w:p>
    <w:p w14:paraId="0F3F90D6" w14:textId="77777777" w:rsidR="003060B3" w:rsidRPr="00FC3E45" w:rsidRDefault="003060B3" w:rsidP="00F322B6">
      <w:pPr>
        <w:pStyle w:val="BodyText2"/>
        <w:rPr>
          <w:b w:val="0"/>
          <w:bCs w:val="0"/>
          <w:i w:val="0"/>
          <w:iCs w:val="0"/>
          <w:sz w:val="23"/>
          <w:szCs w:val="23"/>
        </w:rPr>
      </w:pPr>
    </w:p>
    <w:p w14:paraId="14A42781" w14:textId="77777777" w:rsidR="00F322B6" w:rsidRPr="00FC3E45" w:rsidRDefault="00F322B6" w:rsidP="00F322B6">
      <w:pPr>
        <w:tabs>
          <w:tab w:val="left" w:pos="1037"/>
        </w:tabs>
        <w:ind w:left="1080" w:hanging="1080"/>
        <w:jc w:val="both"/>
        <w:rPr>
          <w:rFonts w:ascii="Book Antiqua" w:hAnsi="Book Antiqua" w:cs="Arial"/>
          <w:sz w:val="23"/>
          <w:szCs w:val="23"/>
        </w:rPr>
      </w:pPr>
      <w:r w:rsidRPr="00FC3E45">
        <w:rPr>
          <w:rFonts w:ascii="Book Antiqua" w:hAnsi="Book Antiqua" w:cs="Arial"/>
          <w:sz w:val="23"/>
          <w:szCs w:val="23"/>
        </w:rPr>
        <w:lastRenderedPageBreak/>
        <w:t>3.2</w:t>
      </w:r>
      <w:r w:rsidRPr="00FC3E45">
        <w:rPr>
          <w:rFonts w:ascii="Book Antiqua" w:hAnsi="Book Antiqua" w:cs="Arial"/>
          <w:sz w:val="23"/>
          <w:szCs w:val="23"/>
        </w:rPr>
        <w:tab/>
      </w:r>
      <w:r w:rsidR="008F5C7A" w:rsidRPr="00FC3E45">
        <w:rPr>
          <w:rFonts w:ascii="Book Antiqua" w:hAnsi="Book Antiqua" w:cs="Arial"/>
          <w:sz w:val="23"/>
          <w:szCs w:val="23"/>
        </w:rPr>
        <w:t xml:space="preserve">The completion period for </w:t>
      </w:r>
      <w:r w:rsidR="00A57DD7" w:rsidRPr="00FC3E45">
        <w:rPr>
          <w:rFonts w:ascii="Book Antiqua" w:hAnsi="Book Antiqua" w:cs="Arial"/>
          <w:sz w:val="23"/>
          <w:szCs w:val="23"/>
        </w:rPr>
        <w:t xml:space="preserve">the </w:t>
      </w:r>
      <w:r w:rsidR="008F5C7A" w:rsidRPr="00FC3E45">
        <w:rPr>
          <w:rFonts w:ascii="Book Antiqua" w:hAnsi="Book Antiqua" w:cs="Arial"/>
          <w:sz w:val="23"/>
          <w:szCs w:val="23"/>
        </w:rPr>
        <w:t>subject package shall be the period as specified in ITB Sub-Clause 24.1(c).</w:t>
      </w:r>
    </w:p>
    <w:p w14:paraId="788C3775" w14:textId="77777777" w:rsidR="00BA6ED8" w:rsidRPr="00FC3E45" w:rsidRDefault="00BA6ED8" w:rsidP="001E2F2E">
      <w:pPr>
        <w:tabs>
          <w:tab w:val="left" w:pos="1037"/>
        </w:tabs>
        <w:jc w:val="both"/>
        <w:rPr>
          <w:rFonts w:ascii="Book Antiqua" w:hAnsi="Book Antiqua" w:cs="Arial"/>
          <w:sz w:val="23"/>
          <w:szCs w:val="23"/>
        </w:rPr>
      </w:pPr>
    </w:p>
    <w:p w14:paraId="36387B2A" w14:textId="77777777" w:rsidR="00F322B6" w:rsidRPr="00FC3E45" w:rsidRDefault="00F322B6" w:rsidP="00F322B6">
      <w:pPr>
        <w:tabs>
          <w:tab w:val="left" w:pos="1037"/>
        </w:tabs>
        <w:ind w:left="1080" w:hanging="1080"/>
        <w:jc w:val="both"/>
        <w:rPr>
          <w:rFonts w:ascii="Book Antiqua" w:hAnsi="Book Antiqua" w:cs="Arial"/>
          <w:sz w:val="23"/>
          <w:szCs w:val="23"/>
        </w:rPr>
      </w:pPr>
      <w:r w:rsidRPr="00FC3E45">
        <w:rPr>
          <w:rFonts w:ascii="Book Antiqua" w:hAnsi="Book Antiqua" w:cs="Arial"/>
          <w:sz w:val="23"/>
          <w:szCs w:val="23"/>
        </w:rPr>
        <w:t>3.3</w:t>
      </w:r>
      <w:r w:rsidRPr="00FC3E45">
        <w:rPr>
          <w:rFonts w:ascii="Book Antiqua" w:eastAsia="Batang" w:hAnsi="Book Antiqua" w:cs="Arial"/>
          <w:snapToGrid w:val="0"/>
          <w:sz w:val="23"/>
          <w:szCs w:val="23"/>
        </w:rPr>
        <w:tab/>
      </w:r>
      <w:r w:rsidR="00913A1E" w:rsidRPr="00FC3E45">
        <w:rPr>
          <w:rFonts w:ascii="Book Antiqua" w:eastAsia="Batang" w:hAnsi="Book Antiqua" w:cs="Arial"/>
          <w:snapToGrid w:val="0"/>
          <w:sz w:val="23"/>
          <w:szCs w:val="23"/>
        </w:rPr>
        <w:tab/>
      </w:r>
      <w:r w:rsidRPr="00FC3E45">
        <w:rPr>
          <w:rFonts w:ascii="Book Antiqua" w:hAnsi="Book Antiqua" w:cs="Arial"/>
          <w:sz w:val="23"/>
          <w:szCs w:val="23"/>
        </w:rPr>
        <w:t>Bidding will be conducted through the domestic competitive bidding procedures as per the provisions of ITB/</w:t>
      </w:r>
      <w:smartTag w:uri="urn:schemas-microsoft-com:office:smarttags" w:element="stockticker">
        <w:r w:rsidRPr="00FC3E45">
          <w:rPr>
            <w:rFonts w:ascii="Book Antiqua" w:hAnsi="Book Antiqua" w:cs="Arial"/>
            <w:sz w:val="23"/>
            <w:szCs w:val="23"/>
          </w:rPr>
          <w:t>BDS</w:t>
        </w:r>
      </w:smartTag>
      <w:r w:rsidRPr="00FC3E45">
        <w:rPr>
          <w:rFonts w:ascii="Book Antiqua" w:hAnsi="Book Antiqua" w:cs="Arial"/>
          <w:sz w:val="23"/>
          <w:szCs w:val="23"/>
        </w:rPr>
        <w:t xml:space="preserve"> and the contract shall be executed as per the provisions of the Contract. Bidders may note that the Employer has uploaded its ‘Works and Procurement Policy and Procedures’ (WPPP) document </w:t>
      </w:r>
      <w:proofErr w:type="spellStart"/>
      <w:r w:rsidRPr="00FC3E45">
        <w:rPr>
          <w:rFonts w:ascii="Book Antiqua" w:hAnsi="Book Antiqua" w:cs="Arial"/>
          <w:sz w:val="23"/>
          <w:szCs w:val="23"/>
        </w:rPr>
        <w:t>alongwith</w:t>
      </w:r>
      <w:proofErr w:type="spellEnd"/>
      <w:r w:rsidRPr="00FC3E45">
        <w:rPr>
          <w:rFonts w:ascii="Book Antiqua" w:hAnsi="Book Antiqua" w:cs="Arial"/>
          <w:sz w:val="23"/>
          <w:szCs w:val="23"/>
        </w:rPr>
        <w:t xml:space="preserve"> its Modification/Amendment on </w:t>
      </w:r>
      <w:r w:rsidR="0027472E" w:rsidRPr="00FC3E45">
        <w:rPr>
          <w:rFonts w:ascii="Book Antiqua" w:hAnsi="Book Antiqua" w:cs="Arial"/>
          <w:sz w:val="23"/>
          <w:szCs w:val="23"/>
        </w:rPr>
        <w:t>“</w:t>
      </w:r>
      <w:r w:rsidR="0027472E" w:rsidRPr="00FC3E45">
        <w:rPr>
          <w:rFonts w:ascii="Book Antiqua" w:hAnsi="Book Antiqua" w:cs="Arial"/>
          <w:i/>
          <w:iCs/>
          <w:sz w:val="23"/>
          <w:szCs w:val="23"/>
        </w:rPr>
        <w:t>Ineligibility of Firms for Participation in the Bidding Process” and on “Black-Listing of Firms / Banning of Business”</w:t>
      </w:r>
      <w:r w:rsidR="0027472E" w:rsidRPr="00FC3E45">
        <w:rPr>
          <w:rFonts w:ascii="Book Antiqua" w:hAnsi="Book Antiqua" w:cs="Arial"/>
          <w:sz w:val="23"/>
          <w:szCs w:val="23"/>
        </w:rPr>
        <w:t xml:space="preserve"> </w:t>
      </w:r>
      <w:r w:rsidR="007F5932" w:rsidRPr="00FC3E45">
        <w:rPr>
          <w:rFonts w:ascii="Book Antiqua" w:hAnsi="Book Antiqua" w:cs="Arial"/>
          <w:b/>
          <w:bCs/>
          <w:sz w:val="23"/>
          <w:szCs w:val="23"/>
        </w:rPr>
        <w:t xml:space="preserve">and its </w:t>
      </w:r>
      <w:proofErr w:type="spellStart"/>
      <w:r w:rsidR="007F5932" w:rsidRPr="00FC3E45">
        <w:rPr>
          <w:rFonts w:ascii="Book Antiqua" w:hAnsi="Book Antiqua" w:cs="Arial"/>
          <w:b/>
          <w:bCs/>
          <w:sz w:val="23"/>
          <w:szCs w:val="23"/>
        </w:rPr>
        <w:t>updation</w:t>
      </w:r>
      <w:proofErr w:type="spellEnd"/>
      <w:r w:rsidR="007F5932" w:rsidRPr="00FC3E45">
        <w:rPr>
          <w:rFonts w:ascii="Book Antiqua" w:hAnsi="Book Antiqua" w:cs="Arial"/>
          <w:sz w:val="23"/>
          <w:szCs w:val="23"/>
        </w:rPr>
        <w:t xml:space="preserve"> </w:t>
      </w:r>
      <w:r w:rsidRPr="00FC3E45">
        <w:rPr>
          <w:rFonts w:ascii="Book Antiqua" w:hAnsi="Book Antiqua" w:cs="Arial"/>
          <w:sz w:val="23"/>
          <w:szCs w:val="23"/>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FC3E45">
        <w:rPr>
          <w:rFonts w:ascii="Book Antiqua" w:hAnsi="Book Antiqua" w:cs="Arial"/>
          <w:sz w:val="23"/>
          <w:szCs w:val="23"/>
        </w:rPr>
        <w:t>on the basis of</w:t>
      </w:r>
      <w:proofErr w:type="gramEnd"/>
      <w:r w:rsidRPr="00FC3E45">
        <w:rPr>
          <w:rFonts w:ascii="Book Antiqua" w:hAnsi="Book Antiqua" w:cs="Arial"/>
          <w:sz w:val="23"/>
          <w:szCs w:val="23"/>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FC3E45">
        <w:rPr>
          <w:rFonts w:ascii="Book Antiqua" w:hAnsi="Book Antiqua" w:cs="Arial"/>
          <w:sz w:val="23"/>
          <w:szCs w:val="23"/>
        </w:rPr>
        <w:t xml:space="preserve"> </w:t>
      </w:r>
    </w:p>
    <w:p w14:paraId="2FD9D73F" w14:textId="77777777" w:rsidR="000A4080" w:rsidRPr="00FC3E45" w:rsidRDefault="000A4080" w:rsidP="00F322B6">
      <w:pPr>
        <w:tabs>
          <w:tab w:val="left" w:pos="1037"/>
        </w:tabs>
        <w:ind w:left="1080" w:hanging="1080"/>
        <w:jc w:val="both"/>
        <w:rPr>
          <w:rFonts w:ascii="Book Antiqua" w:hAnsi="Book Antiqua" w:cs="Arial"/>
          <w:sz w:val="23"/>
          <w:szCs w:val="23"/>
        </w:rPr>
      </w:pPr>
    </w:p>
    <w:p w14:paraId="53234F52" w14:textId="77777777" w:rsidR="00F322B6" w:rsidRPr="00FC3E45" w:rsidRDefault="00F322B6" w:rsidP="00F322B6">
      <w:pPr>
        <w:tabs>
          <w:tab w:val="left" w:pos="1037"/>
        </w:tabs>
        <w:ind w:left="1080" w:hanging="1080"/>
        <w:jc w:val="both"/>
        <w:rPr>
          <w:rFonts w:ascii="Book Antiqua" w:hAnsi="Book Antiqua" w:cs="Arial"/>
          <w:sz w:val="23"/>
          <w:szCs w:val="23"/>
        </w:rPr>
      </w:pPr>
      <w:r w:rsidRPr="00FC3E45">
        <w:rPr>
          <w:rFonts w:ascii="Book Antiqua" w:hAnsi="Book Antiqua" w:cs="Arial"/>
          <w:sz w:val="23"/>
          <w:szCs w:val="23"/>
        </w:rPr>
        <w:t>4.0</w:t>
      </w:r>
      <w:r w:rsidRPr="00FC3E45">
        <w:rPr>
          <w:rFonts w:ascii="Book Antiqua" w:hAnsi="Book Antiqua" w:cs="Arial"/>
          <w:sz w:val="23"/>
          <w:szCs w:val="23"/>
        </w:rPr>
        <w:tab/>
        <w:t>The detailed Qualifying Requirements (QR) are given in the Bidding Document.</w:t>
      </w:r>
    </w:p>
    <w:p w14:paraId="0CA6E8EA" w14:textId="77777777" w:rsidR="00FF4AF8" w:rsidRPr="00FC3E45" w:rsidRDefault="00FF4AF8" w:rsidP="00F322B6">
      <w:pPr>
        <w:tabs>
          <w:tab w:val="left" w:pos="1037"/>
        </w:tabs>
        <w:ind w:left="1080" w:hanging="1080"/>
        <w:jc w:val="both"/>
        <w:rPr>
          <w:rFonts w:ascii="Book Antiqua" w:hAnsi="Book Antiqua" w:cs="Arial"/>
          <w:sz w:val="23"/>
          <w:szCs w:val="23"/>
        </w:rPr>
      </w:pPr>
    </w:p>
    <w:p w14:paraId="5383DB9B" w14:textId="77777777" w:rsidR="00BA7A33" w:rsidRPr="00FC3E45" w:rsidRDefault="00F322B6" w:rsidP="00B32BE8">
      <w:pPr>
        <w:tabs>
          <w:tab w:val="left" w:pos="0"/>
        </w:tabs>
        <w:ind w:left="1080" w:hanging="1080"/>
        <w:jc w:val="both"/>
        <w:rPr>
          <w:rFonts w:ascii="Book Antiqua" w:hAnsi="Book Antiqua"/>
          <w:sz w:val="23"/>
          <w:szCs w:val="23"/>
        </w:rPr>
      </w:pPr>
      <w:r w:rsidRPr="00FC3E45">
        <w:rPr>
          <w:rFonts w:ascii="Book Antiqua" w:hAnsi="Book Antiqua" w:cs="Arial"/>
          <w:sz w:val="23"/>
          <w:szCs w:val="23"/>
        </w:rPr>
        <w:t>5.0</w:t>
      </w:r>
      <w:r w:rsidRPr="00FC3E45">
        <w:rPr>
          <w:rFonts w:ascii="Book Antiqua" w:hAnsi="Book Antiqua" w:cs="Arial"/>
          <w:sz w:val="23"/>
          <w:szCs w:val="23"/>
        </w:rPr>
        <w:tab/>
      </w:r>
      <w:r w:rsidR="00BA7A33" w:rsidRPr="00FC3E45">
        <w:rPr>
          <w:rFonts w:ascii="Book Antiqua" w:hAnsi="Book Antiqua"/>
          <w:sz w:val="23"/>
          <w:szCs w:val="23"/>
        </w:rPr>
        <w:t>Important Instruction for participation in subject e-Tendering:</w:t>
      </w:r>
    </w:p>
    <w:p w14:paraId="048CA64C" w14:textId="77777777" w:rsidR="00AD04B2" w:rsidRPr="00FC3E45" w:rsidRDefault="00AD04B2" w:rsidP="00B32BE8">
      <w:pPr>
        <w:tabs>
          <w:tab w:val="left" w:pos="0"/>
        </w:tabs>
        <w:ind w:left="1080" w:hanging="1080"/>
        <w:jc w:val="both"/>
        <w:rPr>
          <w:rFonts w:ascii="Book Antiqua" w:hAnsi="Book Antiqua" w:cs="Arial"/>
          <w:sz w:val="23"/>
          <w:szCs w:val="23"/>
        </w:rPr>
      </w:pPr>
    </w:p>
    <w:p w14:paraId="22D4750C" w14:textId="77777777" w:rsidR="00B87CC9" w:rsidRPr="00FC3E45" w:rsidRDefault="00AD04B2">
      <w:pPr>
        <w:numPr>
          <w:ilvl w:val="0"/>
          <w:numId w:val="3"/>
        </w:numPr>
        <w:ind w:left="1620" w:hanging="513"/>
        <w:jc w:val="both"/>
        <w:rPr>
          <w:rFonts w:ascii="Book Antiqua" w:hAnsi="Book Antiqua"/>
          <w:sz w:val="23"/>
          <w:szCs w:val="23"/>
        </w:rPr>
      </w:pPr>
      <w:r w:rsidRPr="00FC3E45">
        <w:rPr>
          <w:rFonts w:ascii="Book Antiqua" w:hAnsi="Book Antiqua"/>
          <w:sz w:val="23"/>
          <w:szCs w:val="23"/>
        </w:rPr>
        <w:t xml:space="preserve">Bidders are requested to read the ‘Bidders Manual and Pre-Requisite Document’ available on </w:t>
      </w:r>
      <w:r w:rsidR="00C5481B" w:rsidRPr="00FC3E45">
        <w:rPr>
          <w:rFonts w:ascii="Book Antiqua" w:hAnsi="Book Antiqua"/>
          <w:b/>
          <w:bCs/>
          <w:sz w:val="23"/>
          <w:szCs w:val="23"/>
        </w:rPr>
        <w:t>‘POWERGRID Reverse Auction and Integrated Tendering (</w:t>
      </w:r>
      <w:r w:rsidR="00C5481B" w:rsidRPr="00FC3E45">
        <w:rPr>
          <w:rFonts w:ascii="Book Antiqua" w:hAnsi="Book Antiqua"/>
          <w:b/>
          <w:bCs/>
          <w:i/>
          <w:iCs/>
          <w:sz w:val="23"/>
          <w:szCs w:val="23"/>
        </w:rPr>
        <w:t>PRANIT</w:t>
      </w:r>
      <w:r w:rsidR="00C5481B" w:rsidRPr="00FC3E45">
        <w:rPr>
          <w:rFonts w:ascii="Book Antiqua" w:hAnsi="Book Antiqua"/>
          <w:b/>
          <w:bCs/>
          <w:sz w:val="23"/>
          <w:szCs w:val="23"/>
        </w:rPr>
        <w:t>)’</w:t>
      </w:r>
      <w:r w:rsidR="00025912" w:rsidRPr="00FC3E45">
        <w:rPr>
          <w:rFonts w:ascii="Book Antiqua" w:hAnsi="Book Antiqua"/>
          <w:sz w:val="23"/>
          <w:szCs w:val="23"/>
        </w:rPr>
        <w:t xml:space="preserve"> </w:t>
      </w:r>
      <w:r w:rsidR="00B67176" w:rsidRPr="00FC3E45">
        <w:rPr>
          <w:rFonts w:ascii="Book Antiqua" w:hAnsi="Book Antiqua"/>
          <w:sz w:val="23"/>
          <w:szCs w:val="23"/>
        </w:rPr>
        <w:t xml:space="preserve">portal </w:t>
      </w:r>
      <w:r w:rsidR="00025912" w:rsidRPr="00FC3E45">
        <w:rPr>
          <w:rFonts w:ascii="Book Antiqua" w:hAnsi="Book Antiqua"/>
          <w:sz w:val="23"/>
          <w:szCs w:val="23"/>
        </w:rPr>
        <w:t>through website</w:t>
      </w:r>
      <w:r w:rsidRPr="00FC3E45">
        <w:rPr>
          <w:rFonts w:ascii="Book Antiqua" w:hAnsi="Book Antiqua"/>
          <w:sz w:val="23"/>
          <w:szCs w:val="23"/>
        </w:rPr>
        <w:t xml:space="preserve"> </w:t>
      </w:r>
      <w:hyperlink r:id="rId11" w:history="1">
        <w:r w:rsidRPr="00FC3E45">
          <w:rPr>
            <w:rStyle w:val="Hyperlink"/>
            <w:rFonts w:ascii="Book Antiqua" w:hAnsi="Book Antiqua" w:cs="Arial"/>
            <w:i/>
            <w:iCs/>
            <w:sz w:val="23"/>
            <w:szCs w:val="23"/>
          </w:rPr>
          <w:t>https://etender.powergrid.in</w:t>
        </w:r>
      </w:hyperlink>
      <w:r w:rsidRPr="00FC3E45">
        <w:rPr>
          <w:rFonts w:ascii="Book Antiqua" w:hAnsi="Book Antiqua"/>
          <w:sz w:val="23"/>
          <w:szCs w:val="23"/>
        </w:rPr>
        <w:t xml:space="preserve"> before proceeding for submission of bids. It is important to note that bidders can submit their bids online only through</w:t>
      </w:r>
      <w:r w:rsidRPr="00FC3E45">
        <w:rPr>
          <w:rFonts w:ascii="Book Antiqua" w:hAnsi="Book Antiqua"/>
          <w:i/>
          <w:sz w:val="23"/>
          <w:szCs w:val="23"/>
        </w:rPr>
        <w:t xml:space="preserve"> </w:t>
      </w:r>
      <w:hyperlink r:id="rId12" w:history="1">
        <w:r w:rsidRPr="00FC3E45">
          <w:rPr>
            <w:rStyle w:val="Hyperlink"/>
            <w:rFonts w:ascii="Book Antiqua" w:hAnsi="Book Antiqua" w:cs="Arial"/>
            <w:i/>
            <w:iCs/>
            <w:sz w:val="23"/>
            <w:szCs w:val="23"/>
          </w:rPr>
          <w:t>https://etender.powergrid.in</w:t>
        </w:r>
      </w:hyperlink>
      <w:r w:rsidRPr="00FC3E45">
        <w:rPr>
          <w:rFonts w:ascii="Book Antiqua" w:hAnsi="Book Antiqua"/>
          <w:i/>
          <w:sz w:val="23"/>
          <w:szCs w:val="23"/>
        </w:rPr>
        <w:t>.</w:t>
      </w:r>
      <w:r w:rsidRPr="00FC3E45">
        <w:rPr>
          <w:rFonts w:ascii="Book Antiqua" w:hAnsi="Book Antiqua"/>
          <w:sz w:val="23"/>
          <w:szCs w:val="23"/>
        </w:rPr>
        <w:t xml:space="preserve">  </w:t>
      </w:r>
    </w:p>
    <w:p w14:paraId="4B9B131E" w14:textId="77777777" w:rsidR="00B87CC9" w:rsidRPr="00FC3E45" w:rsidRDefault="00B87CC9" w:rsidP="00B87CC9">
      <w:pPr>
        <w:ind w:left="1620"/>
        <w:jc w:val="both"/>
        <w:rPr>
          <w:rFonts w:ascii="Book Antiqua" w:hAnsi="Book Antiqua"/>
          <w:sz w:val="23"/>
          <w:szCs w:val="23"/>
        </w:rPr>
      </w:pPr>
    </w:p>
    <w:p w14:paraId="173943DD" w14:textId="77777777" w:rsidR="008A77C0" w:rsidRPr="00FC3E45" w:rsidRDefault="00B32BE8">
      <w:pPr>
        <w:numPr>
          <w:ilvl w:val="0"/>
          <w:numId w:val="3"/>
        </w:numPr>
        <w:ind w:left="1620" w:hanging="513"/>
        <w:jc w:val="both"/>
        <w:rPr>
          <w:rFonts w:ascii="Book Antiqua" w:hAnsi="Book Antiqua"/>
          <w:sz w:val="23"/>
          <w:szCs w:val="23"/>
        </w:rPr>
      </w:pPr>
      <w:r w:rsidRPr="00FC3E45">
        <w:rPr>
          <w:rFonts w:ascii="Book Antiqua" w:hAnsi="Book Antiqua" w:cs="Arial"/>
          <w:sz w:val="23"/>
          <w:szCs w:val="23"/>
        </w:rPr>
        <w:t xml:space="preserve">The complete Bidding Documents including tender drawings are available at POWERGRID’s website </w:t>
      </w:r>
      <w:hyperlink r:id="rId13" w:history="1">
        <w:r w:rsidR="00756A8E" w:rsidRPr="00FC3E45">
          <w:rPr>
            <w:rStyle w:val="Hyperlink"/>
            <w:rFonts w:ascii="Book Antiqua" w:hAnsi="Book Antiqua" w:cs="Arial"/>
            <w:i/>
            <w:iCs/>
            <w:sz w:val="23"/>
            <w:szCs w:val="23"/>
          </w:rPr>
          <w:t>http://www.powergrid.</w:t>
        </w:r>
      </w:hyperlink>
      <w:r w:rsidR="00756A8E" w:rsidRPr="00FC3E45">
        <w:rPr>
          <w:rStyle w:val="Hyperlink"/>
          <w:rFonts w:ascii="Book Antiqua" w:hAnsi="Book Antiqua" w:cs="Arial"/>
          <w:i/>
          <w:iCs/>
          <w:sz w:val="23"/>
          <w:szCs w:val="23"/>
        </w:rPr>
        <w:t>in</w:t>
      </w:r>
      <w:r w:rsidRPr="00FC3E45">
        <w:rPr>
          <w:rFonts w:ascii="Book Antiqua" w:hAnsi="Book Antiqua" w:cs="Arial"/>
          <w:i/>
          <w:iCs/>
          <w:sz w:val="23"/>
          <w:szCs w:val="23"/>
        </w:rPr>
        <w:t xml:space="preserve"> </w:t>
      </w:r>
      <w:r w:rsidRPr="00FC3E45">
        <w:rPr>
          <w:rFonts w:ascii="Book Antiqua" w:hAnsi="Book Antiqua" w:cs="Arial"/>
          <w:sz w:val="23"/>
          <w:szCs w:val="23"/>
        </w:rPr>
        <w:t xml:space="preserve">as well as on portal </w:t>
      </w:r>
      <w:hyperlink r:id="rId14" w:history="1">
        <w:r w:rsidR="00B87CC9" w:rsidRPr="00FC3E45">
          <w:rPr>
            <w:rStyle w:val="Hyperlink"/>
            <w:rFonts w:ascii="Book Antiqua" w:hAnsi="Book Antiqua" w:cs="Arial"/>
            <w:i/>
            <w:iCs/>
            <w:sz w:val="23"/>
            <w:szCs w:val="23"/>
          </w:rPr>
          <w:t>https://etender.powergrid.in</w:t>
        </w:r>
      </w:hyperlink>
      <w:r w:rsidRPr="00FC3E45">
        <w:rPr>
          <w:rFonts w:ascii="Book Antiqua" w:hAnsi="Book Antiqua" w:cs="Arial"/>
          <w:i/>
          <w:iCs/>
          <w:sz w:val="23"/>
          <w:szCs w:val="23"/>
        </w:rPr>
        <w:t>.</w:t>
      </w:r>
      <w:r w:rsidRPr="00FC3E45">
        <w:rPr>
          <w:rFonts w:ascii="Book Antiqua" w:hAnsi="Book Antiqua" w:cs="Arial"/>
          <w:sz w:val="23"/>
          <w:szCs w:val="23"/>
        </w:rPr>
        <w:t xml:space="preserve"> However, in case of any contradiction between the Bidding Documents at POWERGRID’s website and those at the portal, the latter shall prevail. Interested bidders shall download the Bidding Documents from the</w:t>
      </w:r>
      <w:r w:rsidR="00D04C78" w:rsidRPr="00FC3E45">
        <w:rPr>
          <w:rFonts w:ascii="Book Antiqua" w:hAnsi="Book Antiqua" w:cs="Arial"/>
          <w:sz w:val="23"/>
          <w:szCs w:val="23"/>
        </w:rPr>
        <w:t xml:space="preserve"> </w:t>
      </w:r>
      <w:r w:rsidRPr="00FC3E45">
        <w:rPr>
          <w:rFonts w:ascii="Book Antiqua" w:hAnsi="Book Antiqua" w:cs="Arial"/>
          <w:sz w:val="23"/>
          <w:szCs w:val="23"/>
        </w:rPr>
        <w:t xml:space="preserve">portal </w:t>
      </w:r>
      <w:hyperlink r:id="rId15" w:history="1">
        <w:r w:rsidR="00B87CC9" w:rsidRPr="00FC3E45">
          <w:rPr>
            <w:rStyle w:val="Hyperlink"/>
            <w:rFonts w:ascii="Book Antiqua" w:hAnsi="Book Antiqua" w:cs="Arial"/>
            <w:i/>
            <w:iCs/>
            <w:sz w:val="23"/>
            <w:szCs w:val="23"/>
          </w:rPr>
          <w:t>https://etender.powergrid.in</w:t>
        </w:r>
      </w:hyperlink>
      <w:r w:rsidRPr="00FC3E45">
        <w:rPr>
          <w:rFonts w:ascii="Book Antiqua" w:hAnsi="Book Antiqua" w:cs="Arial"/>
          <w:i/>
          <w:iCs/>
          <w:sz w:val="23"/>
          <w:szCs w:val="23"/>
        </w:rPr>
        <w:t xml:space="preserve">, </w:t>
      </w:r>
      <w:r w:rsidRPr="00FC3E45">
        <w:rPr>
          <w:rFonts w:ascii="Book Antiqua" w:hAnsi="Book Antiqua" w:cs="Arial"/>
          <w:sz w:val="23"/>
          <w:szCs w:val="23"/>
        </w:rPr>
        <w:t>as per the provisions available therein.</w:t>
      </w:r>
      <w:r w:rsidR="008A77C0" w:rsidRPr="00FC3E45">
        <w:rPr>
          <w:rFonts w:ascii="Book Antiqua" w:hAnsi="Book Antiqua" w:cs="Arial"/>
          <w:sz w:val="23"/>
          <w:szCs w:val="23"/>
        </w:rPr>
        <w:t xml:space="preserve"> </w:t>
      </w:r>
      <w:r w:rsidR="008A77C0" w:rsidRPr="00FC3E45">
        <w:rPr>
          <w:rFonts w:ascii="Book Antiqua" w:hAnsi="Book Antiqua"/>
          <w:sz w:val="23"/>
          <w:szCs w:val="23"/>
        </w:rPr>
        <w:t>Interested bidders can download the Bidding Documents and commence preparation of bids to gain time. From e-Tendering portal, the bidders can download the bidding documents as a ‘Guest’ and/or after registering, as detailed below at (6.0).</w:t>
      </w:r>
    </w:p>
    <w:p w14:paraId="0AED2039" w14:textId="77777777" w:rsidR="00540E8D" w:rsidRPr="00FC3E45" w:rsidRDefault="00F6327F" w:rsidP="008D5E6C">
      <w:pPr>
        <w:tabs>
          <w:tab w:val="left" w:pos="1037"/>
        </w:tabs>
        <w:ind w:left="1080" w:hanging="1080"/>
        <w:jc w:val="both"/>
        <w:rPr>
          <w:rFonts w:ascii="Book Antiqua" w:hAnsi="Book Antiqua" w:cs="Arial"/>
          <w:sz w:val="23"/>
          <w:szCs w:val="23"/>
        </w:rPr>
      </w:pPr>
      <w:r w:rsidRPr="00FC3E45">
        <w:rPr>
          <w:rFonts w:ascii="Book Antiqua" w:hAnsi="Book Antiqua" w:cs="Arial"/>
          <w:sz w:val="23"/>
          <w:szCs w:val="23"/>
        </w:rPr>
        <w:tab/>
      </w:r>
    </w:p>
    <w:p w14:paraId="45F9E141" w14:textId="77777777" w:rsidR="00173C7D" w:rsidRPr="00FC3E45" w:rsidRDefault="00173C7D" w:rsidP="00A5643E">
      <w:pPr>
        <w:ind w:left="1620"/>
        <w:jc w:val="both"/>
        <w:rPr>
          <w:rFonts w:ascii="Book Antiqua" w:hAnsi="Book Antiqua" w:cs="Arial"/>
          <w:sz w:val="23"/>
          <w:szCs w:val="23"/>
        </w:rPr>
      </w:pPr>
      <w:r w:rsidRPr="00FC3E45">
        <w:rPr>
          <w:rFonts w:ascii="Book Antiqua" w:hAnsi="Book Antiqua" w:cs="Arial"/>
          <w:sz w:val="23"/>
          <w:szCs w:val="23"/>
        </w:rPr>
        <w:t>The bidding documents are meant for the exclusive purpose of bidding against this specification and shall not be transferred to any parts or reproduced or used otherwise for any purpose other than for which they are specifically uploaded.</w:t>
      </w:r>
    </w:p>
    <w:p w14:paraId="1E435D72" w14:textId="77777777" w:rsidR="00173C7D" w:rsidRPr="00FC3E45" w:rsidRDefault="00A5643E" w:rsidP="00A5643E">
      <w:pPr>
        <w:tabs>
          <w:tab w:val="left" w:pos="1037"/>
          <w:tab w:val="left" w:pos="3990"/>
        </w:tabs>
        <w:ind w:left="1080" w:firstLine="540"/>
        <w:jc w:val="both"/>
        <w:rPr>
          <w:rFonts w:ascii="Book Antiqua" w:hAnsi="Book Antiqua" w:cs="Arial"/>
          <w:sz w:val="23"/>
          <w:szCs w:val="23"/>
        </w:rPr>
      </w:pPr>
      <w:r w:rsidRPr="00FC3E45">
        <w:rPr>
          <w:rFonts w:ascii="Book Antiqua" w:hAnsi="Book Antiqua" w:cs="Arial"/>
          <w:sz w:val="23"/>
          <w:szCs w:val="23"/>
        </w:rPr>
        <w:tab/>
      </w:r>
    </w:p>
    <w:p w14:paraId="1964A84C" w14:textId="77777777" w:rsidR="00A5643E" w:rsidRPr="00FC3E45" w:rsidRDefault="00A5643E">
      <w:pPr>
        <w:numPr>
          <w:ilvl w:val="0"/>
          <w:numId w:val="3"/>
        </w:numPr>
        <w:ind w:left="1620" w:hanging="450"/>
        <w:jc w:val="both"/>
        <w:rPr>
          <w:rFonts w:ascii="Book Antiqua" w:hAnsi="Book Antiqua"/>
          <w:i/>
          <w:sz w:val="23"/>
          <w:szCs w:val="23"/>
        </w:rPr>
      </w:pPr>
      <w:r w:rsidRPr="00FC3E45">
        <w:rPr>
          <w:rFonts w:ascii="Book Antiqua" w:hAnsi="Book Antiqua"/>
          <w:sz w:val="23"/>
          <w:szCs w:val="23"/>
        </w:rPr>
        <w:lastRenderedPageBreak/>
        <w:t xml:space="preserve">Bidders shall ensure that their bids, complete in all respects, are submitted online through POWERGRID’s e-tendering portal only. </w:t>
      </w:r>
      <w:r w:rsidRPr="00FC3E45">
        <w:rPr>
          <w:rFonts w:ascii="Book Antiqua" w:hAnsi="Book Antiqua"/>
          <w:b/>
          <w:sz w:val="23"/>
          <w:szCs w:val="23"/>
        </w:rPr>
        <w:t xml:space="preserve">No DEVIATION in this regard is acceptable. </w:t>
      </w:r>
    </w:p>
    <w:p w14:paraId="459922D5" w14:textId="77777777" w:rsidR="00A5643E" w:rsidRPr="00FC3E45" w:rsidRDefault="00A5643E" w:rsidP="00A5643E">
      <w:pPr>
        <w:tabs>
          <w:tab w:val="left" w:pos="1037"/>
          <w:tab w:val="left" w:pos="3990"/>
        </w:tabs>
        <w:ind w:left="1080" w:firstLine="540"/>
        <w:jc w:val="both"/>
        <w:rPr>
          <w:rFonts w:ascii="Book Antiqua" w:hAnsi="Book Antiqua" w:cs="Arial"/>
          <w:sz w:val="23"/>
          <w:szCs w:val="23"/>
        </w:rPr>
      </w:pPr>
    </w:p>
    <w:p w14:paraId="1EDA1A33" w14:textId="77777777" w:rsidR="00712A84" w:rsidRPr="00FC3E45" w:rsidRDefault="00C27375">
      <w:pPr>
        <w:numPr>
          <w:ilvl w:val="0"/>
          <w:numId w:val="1"/>
        </w:numPr>
        <w:tabs>
          <w:tab w:val="left" w:pos="1037"/>
        </w:tabs>
        <w:ind w:hanging="1080"/>
        <w:jc w:val="both"/>
        <w:rPr>
          <w:rFonts w:ascii="Book Antiqua" w:hAnsi="Book Antiqua"/>
          <w:sz w:val="23"/>
          <w:szCs w:val="23"/>
        </w:rPr>
      </w:pPr>
      <w:r w:rsidRPr="00FC3E45">
        <w:rPr>
          <w:rFonts w:ascii="Book Antiqua" w:hAnsi="Book Antiqua" w:cs="Arial"/>
          <w:sz w:val="23"/>
          <w:szCs w:val="23"/>
        </w:rPr>
        <w:tab/>
      </w:r>
      <w:r w:rsidR="006C3C57" w:rsidRPr="00FC3E45">
        <w:rPr>
          <w:rFonts w:ascii="Book Antiqua" w:hAnsi="Book Antiqua" w:cs="Arial"/>
          <w:sz w:val="23"/>
          <w:szCs w:val="23"/>
        </w:rPr>
        <w:t xml:space="preserve">Interested bidders </w:t>
      </w:r>
      <w:proofErr w:type="gramStart"/>
      <w:r w:rsidR="006C3C57" w:rsidRPr="00FC3E45">
        <w:rPr>
          <w:rFonts w:ascii="Book Antiqua" w:hAnsi="Book Antiqua" w:cs="Arial"/>
          <w:sz w:val="23"/>
          <w:szCs w:val="23"/>
        </w:rPr>
        <w:t>have to</w:t>
      </w:r>
      <w:proofErr w:type="gramEnd"/>
      <w:r w:rsidR="006C3C57" w:rsidRPr="00FC3E45">
        <w:rPr>
          <w:rFonts w:ascii="Book Antiqua" w:hAnsi="Book Antiqua" w:cs="Arial"/>
          <w:sz w:val="23"/>
          <w:szCs w:val="23"/>
        </w:rPr>
        <w:t xml:space="preserve"> </w:t>
      </w:r>
      <w:r w:rsidR="006C07CF" w:rsidRPr="00FC3E45">
        <w:rPr>
          <w:rFonts w:ascii="Book Antiqua" w:hAnsi="Book Antiqua" w:cs="Arial"/>
          <w:sz w:val="23"/>
          <w:szCs w:val="23"/>
        </w:rPr>
        <w:t xml:space="preserve">necessarily </w:t>
      </w:r>
      <w:r w:rsidR="006C3C57" w:rsidRPr="00FC3E45">
        <w:rPr>
          <w:rFonts w:ascii="Book Antiqua" w:hAnsi="Book Antiqua" w:cs="Arial"/>
          <w:sz w:val="23"/>
          <w:szCs w:val="23"/>
        </w:rPr>
        <w:t>register themselves on the</w:t>
      </w:r>
      <w:r w:rsidR="00D76521" w:rsidRPr="00FC3E45">
        <w:rPr>
          <w:rFonts w:ascii="Book Antiqua" w:hAnsi="Book Antiqua" w:cs="Arial"/>
          <w:sz w:val="23"/>
          <w:szCs w:val="23"/>
        </w:rPr>
        <w:t xml:space="preserve"> </w:t>
      </w:r>
      <w:r w:rsidR="00DC191D" w:rsidRPr="00FC3E45">
        <w:rPr>
          <w:rFonts w:ascii="Book Antiqua" w:hAnsi="Book Antiqua" w:cs="Arial"/>
          <w:sz w:val="23"/>
          <w:szCs w:val="23"/>
        </w:rPr>
        <w:t>p</w:t>
      </w:r>
      <w:r w:rsidR="006C3C57" w:rsidRPr="00FC3E45">
        <w:rPr>
          <w:rFonts w:ascii="Book Antiqua" w:hAnsi="Book Antiqua" w:cs="Arial"/>
          <w:sz w:val="23"/>
          <w:szCs w:val="23"/>
        </w:rPr>
        <w:t xml:space="preserve">ortal </w:t>
      </w:r>
      <w:r w:rsidR="00BB37EA" w:rsidRPr="00FC3E45">
        <w:rPr>
          <w:rStyle w:val="Hyperlink"/>
          <w:rFonts w:ascii="Book Antiqua" w:hAnsi="Book Antiqua"/>
          <w:i/>
          <w:iCs/>
          <w:sz w:val="23"/>
          <w:szCs w:val="23"/>
        </w:rPr>
        <w:t>https://etender.powergrid.in</w:t>
      </w:r>
      <w:r w:rsidR="0042713D" w:rsidRPr="00FC3E45">
        <w:rPr>
          <w:rFonts w:ascii="Book Antiqua" w:hAnsi="Book Antiqua"/>
          <w:sz w:val="23"/>
          <w:szCs w:val="23"/>
        </w:rPr>
        <w:t xml:space="preserve">, </w:t>
      </w:r>
      <w:r w:rsidR="006C07CF" w:rsidRPr="00FC3E45">
        <w:rPr>
          <w:rFonts w:ascii="Book Antiqua" w:hAnsi="Book Antiqua" w:cs="Arial"/>
          <w:sz w:val="23"/>
          <w:szCs w:val="23"/>
        </w:rPr>
        <w:t>to participate in the bidding under this invitation for bids. It shall be the sole responsibility of the interested bidder</w:t>
      </w:r>
      <w:r w:rsidR="008A61E5" w:rsidRPr="00FC3E45">
        <w:rPr>
          <w:rFonts w:ascii="Book Antiqua" w:hAnsi="Book Antiqua" w:cs="Arial"/>
          <w:sz w:val="23"/>
          <w:szCs w:val="23"/>
        </w:rPr>
        <w:t>s</w:t>
      </w:r>
      <w:r w:rsidR="006C07CF" w:rsidRPr="00FC3E45">
        <w:rPr>
          <w:rFonts w:ascii="Book Antiqua" w:hAnsi="Book Antiqua" w:cs="Arial"/>
          <w:sz w:val="23"/>
          <w:szCs w:val="23"/>
        </w:rPr>
        <w:t xml:space="preserve"> to get </w:t>
      </w:r>
      <w:r w:rsidR="008A61E5" w:rsidRPr="00FC3E45">
        <w:rPr>
          <w:rFonts w:ascii="Book Antiqua" w:hAnsi="Book Antiqua" w:cs="Arial"/>
          <w:sz w:val="23"/>
          <w:szCs w:val="23"/>
        </w:rPr>
        <w:t>them</w:t>
      </w:r>
      <w:r w:rsidR="006C07CF" w:rsidRPr="00FC3E45">
        <w:rPr>
          <w:rFonts w:ascii="Book Antiqua" w:hAnsi="Book Antiqua" w:cs="Arial"/>
          <w:sz w:val="23"/>
          <w:szCs w:val="23"/>
        </w:rPr>
        <w:t>sel</w:t>
      </w:r>
      <w:r w:rsidR="00D10959" w:rsidRPr="00FC3E45">
        <w:rPr>
          <w:rFonts w:ascii="Book Antiqua" w:hAnsi="Book Antiqua" w:cs="Arial"/>
          <w:sz w:val="23"/>
          <w:szCs w:val="23"/>
        </w:rPr>
        <w:t>ves</w:t>
      </w:r>
      <w:r w:rsidR="006C07CF" w:rsidRPr="00FC3E45">
        <w:rPr>
          <w:rFonts w:ascii="Book Antiqua" w:hAnsi="Book Antiqua" w:cs="Arial"/>
          <w:sz w:val="23"/>
          <w:szCs w:val="23"/>
        </w:rPr>
        <w:t xml:space="preserve"> registered at the aforesaid portal</w:t>
      </w:r>
      <w:r w:rsidR="00257FC4" w:rsidRPr="00FC3E45">
        <w:rPr>
          <w:rFonts w:ascii="Book Antiqua" w:hAnsi="Book Antiqua" w:cs="Arial"/>
          <w:sz w:val="23"/>
          <w:szCs w:val="23"/>
        </w:rPr>
        <w:t>.</w:t>
      </w:r>
    </w:p>
    <w:p w14:paraId="302BE1AF" w14:textId="77777777" w:rsidR="00152CF3" w:rsidRPr="00FC3E45" w:rsidRDefault="00152CF3" w:rsidP="00152CF3">
      <w:pPr>
        <w:tabs>
          <w:tab w:val="left" w:pos="1037"/>
        </w:tabs>
        <w:ind w:left="1080"/>
        <w:jc w:val="both"/>
        <w:rPr>
          <w:rFonts w:ascii="Book Antiqua" w:hAnsi="Book Antiqua" w:cs="Arial"/>
          <w:sz w:val="23"/>
          <w:szCs w:val="23"/>
        </w:rPr>
      </w:pPr>
    </w:p>
    <w:p w14:paraId="1E7DB12C" w14:textId="77777777" w:rsidR="00173C7D" w:rsidRPr="00FC3E45" w:rsidRDefault="00173C7D" w:rsidP="00CC4AA8">
      <w:pPr>
        <w:tabs>
          <w:tab w:val="left" w:pos="1080"/>
        </w:tabs>
        <w:ind w:left="1080"/>
        <w:jc w:val="both"/>
        <w:rPr>
          <w:rFonts w:ascii="Book Antiqua" w:hAnsi="Book Antiqua"/>
          <w:sz w:val="23"/>
          <w:szCs w:val="23"/>
        </w:rPr>
      </w:pPr>
      <w:r w:rsidRPr="00FC3E45">
        <w:rPr>
          <w:rFonts w:ascii="Book Antiqua" w:hAnsi="Book Antiqua" w:cs="Arial"/>
          <w:sz w:val="23"/>
          <w:szCs w:val="23"/>
        </w:rPr>
        <w:t xml:space="preserve">The said registration shall be free of cost.  </w:t>
      </w:r>
      <w:r w:rsidR="00712A84" w:rsidRPr="00FC3E45">
        <w:rPr>
          <w:rFonts w:ascii="Book Antiqua" w:hAnsi="Book Antiqua"/>
          <w:sz w:val="23"/>
          <w:szCs w:val="23"/>
        </w:rPr>
        <w:t xml:space="preserve">On completion of </w:t>
      </w:r>
      <w:proofErr w:type="gramStart"/>
      <w:r w:rsidR="00712A84" w:rsidRPr="00FC3E45">
        <w:rPr>
          <w:rFonts w:ascii="Book Antiqua" w:hAnsi="Book Antiqua"/>
          <w:sz w:val="23"/>
          <w:szCs w:val="23"/>
        </w:rPr>
        <w:t>registration</w:t>
      </w:r>
      <w:proofErr w:type="gramEnd"/>
      <w:r w:rsidR="00712A84" w:rsidRPr="00FC3E45">
        <w:rPr>
          <w:rFonts w:ascii="Book Antiqua" w:hAnsi="Book Antiqua"/>
          <w:sz w:val="23"/>
          <w:szCs w:val="23"/>
        </w:rPr>
        <w:t xml:space="preserve"> process, the registering bidders will be provided with User ID and Log-In password</w:t>
      </w:r>
      <w:r w:rsidR="00F54956" w:rsidRPr="00FC3E45">
        <w:rPr>
          <w:rFonts w:ascii="Book Antiqua" w:hAnsi="Book Antiqua"/>
          <w:sz w:val="23"/>
          <w:szCs w:val="23"/>
        </w:rPr>
        <w:t>.</w:t>
      </w:r>
    </w:p>
    <w:p w14:paraId="57029A1C" w14:textId="77777777" w:rsidR="00F54956" w:rsidRPr="00FC3E45" w:rsidRDefault="00F54956" w:rsidP="00CC4AA8">
      <w:pPr>
        <w:tabs>
          <w:tab w:val="left" w:pos="1080"/>
        </w:tabs>
        <w:ind w:left="1080"/>
        <w:jc w:val="both"/>
        <w:rPr>
          <w:rFonts w:ascii="Book Antiqua" w:hAnsi="Book Antiqua" w:cs="Arial"/>
          <w:sz w:val="23"/>
          <w:szCs w:val="23"/>
        </w:rPr>
      </w:pPr>
    </w:p>
    <w:p w14:paraId="19DEF5B2" w14:textId="77777777" w:rsidR="002F5BD0" w:rsidRPr="00FC3E45" w:rsidRDefault="002F5BD0" w:rsidP="00CC4AA8">
      <w:pPr>
        <w:tabs>
          <w:tab w:val="left" w:pos="1080"/>
        </w:tabs>
        <w:ind w:left="1080"/>
        <w:jc w:val="both"/>
        <w:rPr>
          <w:rFonts w:ascii="Book Antiqua" w:hAnsi="Book Antiqua"/>
          <w:b/>
          <w:sz w:val="23"/>
          <w:szCs w:val="23"/>
        </w:rPr>
      </w:pPr>
      <w:r w:rsidRPr="00FC3E45">
        <w:rPr>
          <w:rFonts w:ascii="Book Antiqua" w:hAnsi="Book Antiqua"/>
          <w:b/>
          <w:sz w:val="23"/>
          <w:szCs w:val="23"/>
        </w:rPr>
        <w:t>Kindly note that to submit the bids electronically, bidders must have a valid Class 3B Digital Certificate (signing and encryption / decryption certificate).</w:t>
      </w:r>
    </w:p>
    <w:p w14:paraId="1984791F" w14:textId="77777777" w:rsidR="002F5BD0" w:rsidRPr="00FC3E45" w:rsidRDefault="002F5BD0" w:rsidP="00CC4AA8">
      <w:pPr>
        <w:tabs>
          <w:tab w:val="left" w:pos="1080"/>
        </w:tabs>
        <w:ind w:left="1080"/>
        <w:jc w:val="both"/>
        <w:rPr>
          <w:rFonts w:ascii="Book Antiqua" w:hAnsi="Book Antiqua" w:cs="Arial"/>
          <w:sz w:val="23"/>
          <w:szCs w:val="23"/>
        </w:rPr>
      </w:pPr>
    </w:p>
    <w:p w14:paraId="21B78231" w14:textId="5FF60109" w:rsidR="00387104" w:rsidRPr="00FC3E45" w:rsidRDefault="006C3C57" w:rsidP="00682ED4">
      <w:pPr>
        <w:tabs>
          <w:tab w:val="left" w:pos="1080"/>
        </w:tabs>
        <w:ind w:left="1080" w:hanging="1080"/>
        <w:jc w:val="both"/>
        <w:rPr>
          <w:rFonts w:ascii="Book Antiqua" w:eastAsia="Calibri" w:hAnsi="Book Antiqua" w:cs="Arial"/>
          <w:sz w:val="23"/>
          <w:szCs w:val="23"/>
        </w:rPr>
      </w:pPr>
      <w:r w:rsidRPr="00FC3E45">
        <w:rPr>
          <w:rFonts w:ascii="Book Antiqua" w:hAnsi="Book Antiqua" w:cs="Arial"/>
          <w:sz w:val="23"/>
          <w:szCs w:val="23"/>
        </w:rPr>
        <w:t xml:space="preserve">                </w:t>
      </w:r>
      <w:r w:rsidR="00EA4264" w:rsidRPr="00FC3E45">
        <w:rPr>
          <w:rFonts w:ascii="Book Antiqua" w:hAnsi="Book Antiqua" w:cs="Arial"/>
          <w:sz w:val="23"/>
          <w:szCs w:val="23"/>
        </w:rPr>
        <w:tab/>
      </w:r>
      <w:r w:rsidR="00682ED4" w:rsidRPr="007D40C5">
        <w:rPr>
          <w:rFonts w:ascii="Book Antiqua" w:hAnsi="Book Antiqua" w:cs="Arial"/>
          <w:sz w:val="22"/>
          <w:szCs w:val="22"/>
        </w:rPr>
        <w:t>Interested bidders</w:t>
      </w:r>
      <w:r w:rsidR="00682ED4" w:rsidRPr="007D40C5">
        <w:rPr>
          <w:rFonts w:ascii="Book Antiqua" w:eastAsia="Calibri" w:hAnsi="Book Antiqua" w:cs="Arial"/>
          <w:sz w:val="22"/>
          <w:szCs w:val="22"/>
        </w:rPr>
        <w:t xml:space="preserve"> may obtain further information regarding this IFB from the office of </w:t>
      </w:r>
      <w:r w:rsidR="00682ED4" w:rsidRPr="007D40C5">
        <w:rPr>
          <w:rFonts w:ascii="Book Antiqua" w:eastAsia="Calibri" w:hAnsi="Book Antiqua" w:cs="Arial"/>
          <w:color w:val="0000FF"/>
          <w:sz w:val="22"/>
          <w:szCs w:val="22"/>
          <w:lang w:val="en-GB"/>
        </w:rPr>
        <w:t>Dy. General Manager (CS-G1) / Dy. General Manager (CS-G1)/ Deputy Manager (CS-G1)</w:t>
      </w:r>
      <w:r w:rsidR="00682ED4" w:rsidRPr="007D40C5">
        <w:rPr>
          <w:rFonts w:ascii="Book Antiqua" w:eastAsia="Calibri" w:hAnsi="Book Antiqua" w:cs="Arial"/>
          <w:b/>
          <w:bCs/>
          <w:sz w:val="22"/>
          <w:szCs w:val="22"/>
        </w:rPr>
        <w:t>,</w:t>
      </w:r>
      <w:r w:rsidR="00682ED4" w:rsidRPr="007D40C5">
        <w:rPr>
          <w:rFonts w:ascii="Book Antiqua" w:eastAsia="Calibri" w:hAnsi="Book Antiqua" w:cs="Arial"/>
          <w:sz w:val="22"/>
          <w:szCs w:val="22"/>
        </w:rPr>
        <w:t xml:space="preserve"> POWERGRID at the address given at para </w:t>
      </w:r>
      <w:r w:rsidR="00682ED4" w:rsidRPr="007D40C5">
        <w:rPr>
          <w:rFonts w:ascii="Book Antiqua" w:eastAsia="Calibri" w:hAnsi="Book Antiqua" w:cs="Arial"/>
          <w:color w:val="0000FF"/>
          <w:sz w:val="22"/>
          <w:szCs w:val="22"/>
          <w:lang w:val="en-GB"/>
        </w:rPr>
        <w:t>11.0</w:t>
      </w:r>
      <w:r w:rsidR="00682ED4" w:rsidRPr="007D40C5">
        <w:rPr>
          <w:rFonts w:ascii="Book Antiqua" w:eastAsia="Calibri" w:hAnsi="Book Antiqua" w:cs="Arial"/>
          <w:sz w:val="22"/>
          <w:szCs w:val="22"/>
        </w:rPr>
        <w:t xml:space="preserve"> below from 15:00 hours to 17:00 hours on all working days.</w:t>
      </w:r>
    </w:p>
    <w:p w14:paraId="180A4F2B" w14:textId="77777777" w:rsidR="00387104" w:rsidRPr="00FC3E45" w:rsidRDefault="00387104" w:rsidP="00C27375">
      <w:pPr>
        <w:tabs>
          <w:tab w:val="left" w:pos="1037"/>
        </w:tabs>
        <w:ind w:left="1080" w:hanging="1080"/>
        <w:jc w:val="both"/>
        <w:rPr>
          <w:rFonts w:ascii="Book Antiqua" w:eastAsia="Calibri" w:hAnsi="Book Antiqua" w:cs="Arial"/>
          <w:sz w:val="23"/>
          <w:szCs w:val="23"/>
        </w:rPr>
      </w:pPr>
    </w:p>
    <w:p w14:paraId="1A4B73B3" w14:textId="2CE3EB3E" w:rsidR="00B57169" w:rsidRPr="000100AA" w:rsidRDefault="003018BF" w:rsidP="00B57169">
      <w:pPr>
        <w:tabs>
          <w:tab w:val="left" w:pos="1037"/>
        </w:tabs>
        <w:ind w:left="1080" w:hanging="1080"/>
        <w:jc w:val="both"/>
        <w:rPr>
          <w:rFonts w:ascii="Book Antiqua" w:hAnsi="Book Antiqua" w:cs="Arial"/>
          <w:sz w:val="22"/>
          <w:szCs w:val="22"/>
        </w:rPr>
      </w:pPr>
      <w:r>
        <w:rPr>
          <w:rFonts w:ascii="Book Antiqua" w:hAnsi="Book Antiqua" w:cs="Arial"/>
          <w:sz w:val="22"/>
          <w:szCs w:val="22"/>
        </w:rPr>
        <w:tab/>
      </w:r>
      <w:r w:rsidR="00B57169" w:rsidRPr="007D40C5">
        <w:rPr>
          <w:rFonts w:ascii="Book Antiqua" w:hAnsi="Book Antiqua" w:cs="Arial"/>
          <w:sz w:val="22"/>
          <w:szCs w:val="22"/>
        </w:rPr>
        <w:t xml:space="preserve">For proper uploading of the bids on the portal namely </w:t>
      </w:r>
      <w:r w:rsidR="00B57169" w:rsidRPr="007D40C5">
        <w:rPr>
          <w:rStyle w:val="Hyperlink"/>
          <w:rFonts w:ascii="Book Antiqua" w:hAnsi="Book Antiqua" w:cs="Arial"/>
          <w:sz w:val="22"/>
          <w:szCs w:val="22"/>
        </w:rPr>
        <w:t>https://etender.powergrid.in</w:t>
      </w:r>
      <w:r w:rsidR="00B57169" w:rsidRPr="007D40C5">
        <w:rPr>
          <w:rFonts w:ascii="Book Antiqua" w:hAnsi="Book Antiqua" w:cs="Arial"/>
          <w:i/>
          <w:iCs/>
          <w:sz w:val="22"/>
          <w:szCs w:val="22"/>
        </w:rPr>
        <w:t xml:space="preserve"> (hereinafter referred to as the ‘portal’)</w:t>
      </w:r>
      <w:r w:rsidR="00B57169" w:rsidRPr="007D40C5">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w:t>
      </w:r>
      <w:r w:rsidR="00B57169" w:rsidRPr="00122461">
        <w:rPr>
          <w:rFonts w:ascii="Book Antiqua" w:hAnsi="Book Antiqua" w:cs="Arial"/>
          <w:sz w:val="22"/>
          <w:szCs w:val="22"/>
        </w:rPr>
        <w:t xml:space="preserve">Section II – ITB of the Bidding </w:t>
      </w:r>
      <w:r w:rsidR="00B57169" w:rsidRPr="000100AA">
        <w:rPr>
          <w:rFonts w:ascii="Book Antiqua" w:hAnsi="Book Antiqua" w:cs="Arial"/>
          <w:sz w:val="22"/>
          <w:szCs w:val="22"/>
        </w:rPr>
        <w:t xml:space="preserve">Documents.  </w:t>
      </w:r>
    </w:p>
    <w:p w14:paraId="3A51F630" w14:textId="77777777" w:rsidR="00925615" w:rsidRPr="000100AA" w:rsidRDefault="00C73AFA" w:rsidP="00387104">
      <w:pPr>
        <w:ind w:left="1035" w:hanging="1035"/>
        <w:jc w:val="both"/>
        <w:rPr>
          <w:rFonts w:ascii="Book Antiqua" w:hAnsi="Book Antiqua" w:cs="Arial"/>
          <w:sz w:val="23"/>
          <w:szCs w:val="23"/>
        </w:rPr>
      </w:pPr>
      <w:r w:rsidRPr="000100AA">
        <w:rPr>
          <w:rFonts w:ascii="Book Antiqua" w:hAnsi="Book Antiqua" w:cs="Arial"/>
          <w:b/>
          <w:bCs/>
          <w:i/>
          <w:iCs/>
          <w:sz w:val="23"/>
          <w:szCs w:val="23"/>
        </w:rPr>
        <w:t xml:space="preserve">              </w:t>
      </w:r>
      <w:r w:rsidRPr="000100AA">
        <w:rPr>
          <w:rFonts w:ascii="Book Antiqua" w:hAnsi="Book Antiqua" w:cs="Arial"/>
          <w:sz w:val="23"/>
          <w:szCs w:val="23"/>
        </w:rPr>
        <w:t xml:space="preserve">           </w:t>
      </w:r>
      <w:r w:rsidR="00261920" w:rsidRPr="000100AA">
        <w:rPr>
          <w:rFonts w:ascii="Book Antiqua" w:hAnsi="Book Antiqua" w:cs="Arial"/>
          <w:sz w:val="23"/>
          <w:szCs w:val="23"/>
        </w:rPr>
        <w:tab/>
      </w:r>
    </w:p>
    <w:p w14:paraId="538A280E" w14:textId="6652BEF7" w:rsidR="00D86AA2" w:rsidRPr="000100AA" w:rsidRDefault="00B32BE8" w:rsidP="00D86AA2">
      <w:pPr>
        <w:ind w:left="1080" w:hanging="1080"/>
        <w:jc w:val="both"/>
        <w:rPr>
          <w:rFonts w:ascii="Book Antiqua" w:hAnsi="Book Antiqua" w:cs="Arial"/>
          <w:sz w:val="22"/>
          <w:szCs w:val="22"/>
        </w:rPr>
      </w:pPr>
      <w:r w:rsidRPr="000100AA">
        <w:rPr>
          <w:rFonts w:ascii="Book Antiqua" w:hAnsi="Book Antiqua" w:cs="Arial"/>
          <w:sz w:val="23"/>
          <w:szCs w:val="23"/>
        </w:rPr>
        <w:t>7</w:t>
      </w:r>
      <w:r w:rsidR="008328E1" w:rsidRPr="000100AA">
        <w:rPr>
          <w:rFonts w:ascii="Book Antiqua" w:hAnsi="Book Antiqua" w:cs="Arial"/>
          <w:sz w:val="23"/>
          <w:szCs w:val="23"/>
        </w:rPr>
        <w:t>.0</w:t>
      </w:r>
      <w:r w:rsidR="008328E1" w:rsidRPr="000100AA">
        <w:rPr>
          <w:rFonts w:ascii="Book Antiqua" w:hAnsi="Book Antiqua" w:cs="Arial"/>
          <w:sz w:val="23"/>
          <w:szCs w:val="23"/>
        </w:rPr>
        <w:tab/>
      </w:r>
      <w:r w:rsidR="00D86AA2" w:rsidRPr="000100AA">
        <w:rPr>
          <w:rFonts w:ascii="Book Antiqua" w:hAnsi="Book Antiqua" w:cs="Arial"/>
          <w:sz w:val="22"/>
          <w:szCs w:val="22"/>
        </w:rPr>
        <w:t xml:space="preserve">A pre-bid meeting will be held </w:t>
      </w:r>
      <w:r w:rsidR="00D86AA2" w:rsidRPr="000100AA">
        <w:rPr>
          <w:rFonts w:ascii="Book Antiqua" w:hAnsi="Book Antiqua" w:cs="Arial"/>
          <w:b/>
          <w:bCs/>
          <w:sz w:val="22"/>
          <w:szCs w:val="22"/>
        </w:rPr>
        <w:t>at the office of the Employer at Gurgaon (Haryana), India</w:t>
      </w:r>
      <w:r w:rsidR="00D86AA2" w:rsidRPr="000100AA">
        <w:rPr>
          <w:rFonts w:ascii="Book Antiqua" w:hAnsi="Book Antiqua" w:cs="Arial"/>
          <w:sz w:val="22"/>
          <w:szCs w:val="22"/>
        </w:rPr>
        <w:t xml:space="preserve"> on </w:t>
      </w:r>
      <w:r w:rsidR="000100AA" w:rsidRPr="000100AA">
        <w:rPr>
          <w:rFonts w:ascii="Book Antiqua" w:hAnsi="Book Antiqua" w:cs="Arial"/>
          <w:b/>
          <w:bCs/>
          <w:sz w:val="22"/>
          <w:szCs w:val="22"/>
        </w:rPr>
        <w:t>1</w:t>
      </w:r>
      <w:r w:rsidR="00A83FB3">
        <w:rPr>
          <w:rFonts w:ascii="Book Antiqua" w:hAnsi="Book Antiqua" w:cs="Arial"/>
          <w:b/>
          <w:bCs/>
          <w:sz w:val="22"/>
          <w:szCs w:val="22"/>
        </w:rPr>
        <w:t>1</w:t>
      </w:r>
      <w:r w:rsidR="00D86AA2" w:rsidRPr="000100AA">
        <w:rPr>
          <w:rFonts w:ascii="Book Antiqua" w:hAnsi="Book Antiqua" w:cs="Arial"/>
          <w:b/>
          <w:bCs/>
          <w:sz w:val="22"/>
          <w:szCs w:val="22"/>
        </w:rPr>
        <w:t>.0</w:t>
      </w:r>
      <w:r w:rsidR="000100AA" w:rsidRPr="000100AA">
        <w:rPr>
          <w:rFonts w:ascii="Book Antiqua" w:hAnsi="Book Antiqua" w:cs="Arial"/>
          <w:b/>
          <w:bCs/>
          <w:sz w:val="22"/>
          <w:szCs w:val="22"/>
        </w:rPr>
        <w:t>7</w:t>
      </w:r>
      <w:r w:rsidR="00D86AA2" w:rsidRPr="000100AA">
        <w:rPr>
          <w:rFonts w:ascii="Book Antiqua" w:hAnsi="Book Antiqua" w:cs="Arial"/>
          <w:b/>
          <w:bCs/>
          <w:sz w:val="22"/>
          <w:szCs w:val="22"/>
        </w:rPr>
        <w:t>.2024 at 11:30 Hrs. (IST)</w:t>
      </w:r>
      <w:r w:rsidR="00D86AA2" w:rsidRPr="000100AA">
        <w:rPr>
          <w:rFonts w:ascii="Book Antiqua" w:hAnsi="Book Antiqua" w:cs="Arial"/>
          <w:sz w:val="22"/>
          <w:szCs w:val="22"/>
          <w:lang w:val="en-IN"/>
        </w:rPr>
        <w:t xml:space="preserve"> to clarify the bidders’ various issues raised in accordance with clause 6.4 of ITB.</w:t>
      </w:r>
    </w:p>
    <w:p w14:paraId="755E68C0" w14:textId="762F74A1" w:rsidR="006C2762" w:rsidRPr="000100AA" w:rsidRDefault="006C2762" w:rsidP="008328E1">
      <w:pPr>
        <w:ind w:left="1080" w:hanging="1080"/>
        <w:jc w:val="both"/>
        <w:rPr>
          <w:rFonts w:ascii="Book Antiqua" w:hAnsi="Book Antiqua" w:cs="Arial"/>
          <w:sz w:val="23"/>
          <w:szCs w:val="23"/>
        </w:rPr>
      </w:pPr>
    </w:p>
    <w:p w14:paraId="1BBABB76" w14:textId="77777777" w:rsidR="00F322B6" w:rsidRPr="000100AA" w:rsidRDefault="00B32BE8" w:rsidP="00F322B6">
      <w:pPr>
        <w:ind w:left="1080" w:hanging="1080"/>
        <w:jc w:val="both"/>
        <w:rPr>
          <w:rFonts w:ascii="Book Antiqua" w:hAnsi="Book Antiqua" w:cs="Arial"/>
          <w:sz w:val="22"/>
          <w:szCs w:val="22"/>
        </w:rPr>
      </w:pPr>
      <w:r w:rsidRPr="000100AA">
        <w:rPr>
          <w:rFonts w:ascii="Book Antiqua" w:hAnsi="Book Antiqua" w:cs="Arial"/>
          <w:sz w:val="23"/>
          <w:szCs w:val="23"/>
        </w:rPr>
        <w:t>8</w:t>
      </w:r>
      <w:r w:rsidR="00F322B6" w:rsidRPr="000100AA">
        <w:rPr>
          <w:rFonts w:ascii="Book Antiqua" w:hAnsi="Book Antiqua" w:cs="Arial"/>
          <w:sz w:val="23"/>
          <w:szCs w:val="23"/>
        </w:rPr>
        <w:t>.0</w:t>
      </w:r>
      <w:r w:rsidR="00F322B6" w:rsidRPr="000100AA">
        <w:rPr>
          <w:rFonts w:ascii="Book Antiqua" w:hAnsi="Book Antiqua" w:cs="Arial"/>
          <w:sz w:val="23"/>
          <w:szCs w:val="23"/>
        </w:rPr>
        <w:tab/>
      </w:r>
      <w:r w:rsidR="00F322B6" w:rsidRPr="000100AA">
        <w:rPr>
          <w:rFonts w:ascii="Book Antiqua" w:hAnsi="Book Antiqua" w:cs="Arial"/>
          <w:sz w:val="22"/>
          <w:szCs w:val="22"/>
        </w:rPr>
        <w:t>A Single Stage Two Envelope Bidding Procedure will be adopted and will proceed as detailed in the Bidding Documents.</w:t>
      </w:r>
    </w:p>
    <w:p w14:paraId="65B67070" w14:textId="77777777" w:rsidR="00624549" w:rsidRPr="000100AA" w:rsidRDefault="00624549" w:rsidP="0062079E">
      <w:pPr>
        <w:tabs>
          <w:tab w:val="left" w:pos="1395"/>
        </w:tabs>
        <w:ind w:left="1080" w:hanging="1080"/>
        <w:jc w:val="both"/>
        <w:rPr>
          <w:rFonts w:ascii="Book Antiqua" w:hAnsi="Book Antiqua" w:cs="Arial"/>
          <w:spacing w:val="-2"/>
          <w:sz w:val="22"/>
          <w:szCs w:val="22"/>
        </w:rPr>
      </w:pPr>
    </w:p>
    <w:p w14:paraId="230458F9" w14:textId="148AA913" w:rsidR="000B7256" w:rsidRPr="000100AA" w:rsidRDefault="00B32BE8" w:rsidP="000B7256">
      <w:pPr>
        <w:ind w:left="1080" w:hanging="1080"/>
        <w:jc w:val="both"/>
        <w:rPr>
          <w:rFonts w:ascii="Book Antiqua" w:eastAsia="Calibri" w:hAnsi="Book Antiqua" w:cs="Arial"/>
          <w:spacing w:val="-2"/>
          <w:sz w:val="22"/>
          <w:szCs w:val="22"/>
        </w:rPr>
      </w:pPr>
      <w:r w:rsidRPr="000100AA">
        <w:rPr>
          <w:rFonts w:ascii="Book Antiqua" w:hAnsi="Book Antiqua" w:cs="Arial"/>
          <w:spacing w:val="-2"/>
          <w:sz w:val="22"/>
          <w:szCs w:val="22"/>
        </w:rPr>
        <w:t>8</w:t>
      </w:r>
      <w:r w:rsidR="00513B3D" w:rsidRPr="000100AA">
        <w:rPr>
          <w:rFonts w:ascii="Book Antiqua" w:hAnsi="Book Antiqua" w:cs="Arial"/>
          <w:spacing w:val="-2"/>
          <w:sz w:val="22"/>
          <w:szCs w:val="22"/>
        </w:rPr>
        <w:t>.</w:t>
      </w:r>
      <w:r w:rsidR="00246684" w:rsidRPr="000100AA">
        <w:rPr>
          <w:rFonts w:ascii="Book Antiqua" w:hAnsi="Book Antiqua" w:cs="Arial"/>
          <w:spacing w:val="-2"/>
          <w:sz w:val="22"/>
          <w:szCs w:val="22"/>
        </w:rPr>
        <w:t>1</w:t>
      </w:r>
      <w:r w:rsidR="00513B3D" w:rsidRPr="000100AA">
        <w:rPr>
          <w:rFonts w:ascii="Book Antiqua" w:hAnsi="Book Antiqua" w:cs="Arial"/>
          <w:spacing w:val="-2"/>
          <w:sz w:val="22"/>
          <w:szCs w:val="22"/>
        </w:rPr>
        <w:tab/>
      </w:r>
      <w:r w:rsidR="000B7256" w:rsidRPr="000100AA">
        <w:rPr>
          <w:rFonts w:ascii="Book Antiqua" w:hAnsi="Book Antiqua"/>
          <w:sz w:val="22"/>
          <w:szCs w:val="22"/>
        </w:rPr>
        <w:t xml:space="preserve">Soft Copy Part of the Bids must be uploaded under Single Stage Two Envelope Bidding Procedure on the portal at or before </w:t>
      </w:r>
      <w:r w:rsidR="000B7256" w:rsidRPr="000100AA">
        <w:rPr>
          <w:rFonts w:ascii="Book Antiqua" w:eastAsia="Calibri" w:hAnsi="Book Antiqua" w:cs="Arial"/>
          <w:b/>
          <w:bCs/>
          <w:color w:val="0000FF"/>
          <w:sz w:val="22"/>
          <w:szCs w:val="22"/>
          <w:lang w:val="en-GB"/>
        </w:rPr>
        <w:t>11:00 hours</w:t>
      </w:r>
      <w:r w:rsidR="000B7256" w:rsidRPr="000100AA">
        <w:rPr>
          <w:rFonts w:ascii="Book Antiqua" w:hAnsi="Book Antiqua"/>
          <w:sz w:val="22"/>
          <w:szCs w:val="22"/>
        </w:rPr>
        <w:t xml:space="preserve"> on </w:t>
      </w:r>
      <w:r w:rsidR="000100AA" w:rsidRPr="000100AA">
        <w:rPr>
          <w:rFonts w:ascii="Book Antiqua" w:eastAsia="Calibri" w:hAnsi="Book Antiqua" w:cs="Arial"/>
          <w:b/>
          <w:bCs/>
          <w:color w:val="0000FF"/>
          <w:sz w:val="22"/>
          <w:szCs w:val="22"/>
          <w:lang w:val="en-GB"/>
        </w:rPr>
        <w:t>29</w:t>
      </w:r>
      <w:r w:rsidR="001F17D7" w:rsidRPr="000100AA">
        <w:rPr>
          <w:rFonts w:ascii="Book Antiqua" w:eastAsia="Calibri" w:hAnsi="Book Antiqua" w:cs="Arial"/>
          <w:b/>
          <w:bCs/>
          <w:color w:val="0000FF"/>
          <w:sz w:val="22"/>
          <w:szCs w:val="22"/>
          <w:lang w:val="en-GB"/>
        </w:rPr>
        <w:t>.</w:t>
      </w:r>
      <w:r w:rsidR="00925615" w:rsidRPr="000100AA">
        <w:rPr>
          <w:rFonts w:ascii="Book Antiqua" w:eastAsia="Calibri" w:hAnsi="Book Antiqua" w:cs="Arial"/>
          <w:b/>
          <w:bCs/>
          <w:color w:val="0000FF"/>
          <w:sz w:val="22"/>
          <w:szCs w:val="22"/>
          <w:lang w:val="en-GB"/>
        </w:rPr>
        <w:t>0</w:t>
      </w:r>
      <w:r w:rsidR="005A2E6B" w:rsidRPr="000100AA">
        <w:rPr>
          <w:rFonts w:ascii="Book Antiqua" w:eastAsia="Calibri" w:hAnsi="Book Antiqua" w:cs="Arial"/>
          <w:b/>
          <w:bCs/>
          <w:color w:val="0000FF"/>
          <w:sz w:val="22"/>
          <w:szCs w:val="22"/>
          <w:lang w:val="en-GB"/>
        </w:rPr>
        <w:t>7</w:t>
      </w:r>
      <w:r w:rsidR="001F17D7" w:rsidRPr="000100AA">
        <w:rPr>
          <w:rFonts w:ascii="Book Antiqua" w:eastAsia="Calibri" w:hAnsi="Book Antiqua" w:cs="Arial"/>
          <w:b/>
          <w:bCs/>
          <w:color w:val="0000FF"/>
          <w:sz w:val="22"/>
          <w:szCs w:val="22"/>
          <w:lang w:val="en-GB"/>
        </w:rPr>
        <w:t>.202</w:t>
      </w:r>
      <w:r w:rsidR="005A2E6B" w:rsidRPr="000100AA">
        <w:rPr>
          <w:rFonts w:ascii="Book Antiqua" w:eastAsia="Calibri" w:hAnsi="Book Antiqua" w:cs="Arial"/>
          <w:b/>
          <w:bCs/>
          <w:color w:val="0000FF"/>
          <w:sz w:val="22"/>
          <w:szCs w:val="22"/>
          <w:lang w:val="en-GB"/>
        </w:rPr>
        <w:t>4</w:t>
      </w:r>
      <w:r w:rsidR="000B7256" w:rsidRPr="000100AA">
        <w:rPr>
          <w:rFonts w:ascii="Book Antiqua" w:hAnsi="Book Antiqua"/>
          <w:sz w:val="22"/>
          <w:szCs w:val="22"/>
        </w:rPr>
        <w:t xml:space="preserve">. The e-Procurement system would not allow any late submission of bids through the portal after due date &amp; time as specified. </w:t>
      </w:r>
    </w:p>
    <w:p w14:paraId="78D60B97" w14:textId="77777777" w:rsidR="000B7256" w:rsidRPr="000100AA" w:rsidRDefault="000B7256" w:rsidP="000B7256">
      <w:pPr>
        <w:pStyle w:val="NormalWeb"/>
        <w:wordWrap w:val="0"/>
        <w:spacing w:before="0" w:beforeAutospacing="0" w:after="0" w:afterAutospacing="0"/>
        <w:ind w:right="162" w:firstLine="18"/>
        <w:jc w:val="both"/>
        <w:rPr>
          <w:rFonts w:ascii="Book Antiqua" w:hAnsi="Book Antiqua"/>
          <w:sz w:val="23"/>
          <w:szCs w:val="23"/>
        </w:rPr>
      </w:pPr>
      <w:r w:rsidRPr="000100AA">
        <w:rPr>
          <w:rFonts w:ascii="Book Antiqua" w:hAnsi="Book Antiqua"/>
          <w:sz w:val="23"/>
          <w:szCs w:val="23"/>
        </w:rPr>
        <w:t> </w:t>
      </w:r>
    </w:p>
    <w:p w14:paraId="78B35FA6" w14:textId="6B991A0A" w:rsidR="003957E6" w:rsidRPr="00D116C2" w:rsidRDefault="003957E6" w:rsidP="003957E6">
      <w:pPr>
        <w:ind w:left="1080"/>
        <w:jc w:val="both"/>
        <w:rPr>
          <w:rFonts w:ascii="Book Antiqua" w:eastAsia="Calibri" w:hAnsi="Book Antiqua" w:cs="Arial"/>
          <w:spacing w:val="-2"/>
          <w:sz w:val="22"/>
          <w:szCs w:val="22"/>
        </w:rPr>
      </w:pPr>
      <w:r w:rsidRPr="000100AA">
        <w:rPr>
          <w:rFonts w:ascii="Book Antiqua" w:eastAsia="Calibri" w:hAnsi="Book Antiqua" w:cs="Arial"/>
          <w:spacing w:val="-2"/>
          <w:sz w:val="22"/>
          <w:szCs w:val="22"/>
        </w:rPr>
        <w:t xml:space="preserve">First Envelope </w:t>
      </w:r>
      <w:proofErr w:type="gramStart"/>
      <w:r w:rsidRPr="000100AA">
        <w:rPr>
          <w:rFonts w:ascii="Book Antiqua" w:eastAsia="Calibri" w:hAnsi="Book Antiqua" w:cs="Arial"/>
          <w:spacing w:val="-2"/>
          <w:sz w:val="22"/>
          <w:szCs w:val="22"/>
        </w:rPr>
        <w:t>i.e.</w:t>
      </w:r>
      <w:proofErr w:type="gramEnd"/>
      <w:r w:rsidRPr="000100AA">
        <w:rPr>
          <w:rFonts w:ascii="Book Antiqua" w:eastAsia="Calibri" w:hAnsi="Book Antiqua" w:cs="Arial"/>
          <w:spacing w:val="-2"/>
          <w:sz w:val="22"/>
          <w:szCs w:val="22"/>
        </w:rPr>
        <w:t xml:space="preserve"> Techno -Commercial Part shall be opened on </w:t>
      </w:r>
      <w:r w:rsidR="000100AA" w:rsidRPr="000100AA">
        <w:rPr>
          <w:rFonts w:ascii="Book Antiqua" w:eastAsia="Calibri" w:hAnsi="Book Antiqua" w:cs="Arial"/>
          <w:b/>
          <w:bCs/>
          <w:color w:val="0000FF"/>
          <w:sz w:val="22"/>
          <w:szCs w:val="22"/>
          <w:lang w:val="en-GB"/>
        </w:rPr>
        <w:t>29</w:t>
      </w:r>
      <w:r w:rsidRPr="000100AA">
        <w:rPr>
          <w:rFonts w:ascii="Book Antiqua" w:eastAsia="Calibri" w:hAnsi="Book Antiqua" w:cs="Arial"/>
          <w:b/>
          <w:bCs/>
          <w:color w:val="0000FF"/>
          <w:sz w:val="22"/>
          <w:szCs w:val="22"/>
          <w:lang w:val="en-GB"/>
        </w:rPr>
        <w:t>.0</w:t>
      </w:r>
      <w:r w:rsidR="006905C7" w:rsidRPr="000100AA">
        <w:rPr>
          <w:rFonts w:ascii="Book Antiqua" w:eastAsia="Calibri" w:hAnsi="Book Antiqua" w:cs="Arial"/>
          <w:b/>
          <w:bCs/>
          <w:color w:val="0000FF"/>
          <w:sz w:val="22"/>
          <w:szCs w:val="22"/>
          <w:lang w:val="en-GB"/>
        </w:rPr>
        <w:t>7</w:t>
      </w:r>
      <w:r w:rsidRPr="000100AA">
        <w:rPr>
          <w:rFonts w:ascii="Book Antiqua" w:eastAsia="Calibri" w:hAnsi="Book Antiqua" w:cs="Arial"/>
          <w:b/>
          <w:bCs/>
          <w:color w:val="0000FF"/>
          <w:sz w:val="22"/>
          <w:szCs w:val="22"/>
          <w:lang w:val="en-GB"/>
        </w:rPr>
        <w:t xml:space="preserve">.2024 </w:t>
      </w:r>
      <w:r w:rsidRPr="000100AA">
        <w:rPr>
          <w:rFonts w:ascii="Book Antiqua" w:eastAsia="Calibri" w:hAnsi="Book Antiqua" w:cs="Arial"/>
          <w:spacing w:val="-2"/>
          <w:sz w:val="22"/>
          <w:szCs w:val="22"/>
        </w:rPr>
        <w:t xml:space="preserve">at </w:t>
      </w:r>
      <w:r w:rsidRPr="000100AA">
        <w:rPr>
          <w:rFonts w:ascii="Book Antiqua" w:eastAsia="Calibri" w:hAnsi="Book Antiqua" w:cs="Arial"/>
          <w:b/>
          <w:bCs/>
          <w:color w:val="0000FF"/>
          <w:sz w:val="22"/>
          <w:szCs w:val="22"/>
          <w:lang w:val="en-GB"/>
        </w:rPr>
        <w:t>11:30 hours</w:t>
      </w:r>
      <w:r w:rsidRPr="000100AA">
        <w:rPr>
          <w:rFonts w:ascii="Book Antiqua" w:eastAsia="Calibri" w:hAnsi="Book Antiqua" w:cs="Arial"/>
          <w:sz w:val="22"/>
          <w:szCs w:val="22"/>
          <w:lang w:val="en-GB"/>
        </w:rPr>
        <w:t xml:space="preserve"> </w:t>
      </w:r>
      <w:r w:rsidRPr="000100AA">
        <w:rPr>
          <w:rFonts w:ascii="Book Antiqua" w:eastAsia="Calibri" w:hAnsi="Book Antiqua" w:cs="Arial"/>
          <w:spacing w:val="-2"/>
          <w:sz w:val="22"/>
          <w:szCs w:val="22"/>
        </w:rPr>
        <w:t>in the presence of the bidders’ representatives</w:t>
      </w:r>
      <w:r w:rsidRPr="00D116C2">
        <w:rPr>
          <w:rFonts w:ascii="Book Antiqua" w:eastAsia="Calibri" w:hAnsi="Book Antiqua" w:cs="Arial"/>
          <w:spacing w:val="-2"/>
          <w:sz w:val="22"/>
          <w:szCs w:val="22"/>
        </w:rPr>
        <w:t xml:space="preserve"> who choose to attend in person at the address below </w:t>
      </w:r>
      <w:r w:rsidRPr="00D116C2">
        <w:rPr>
          <w:rFonts w:ascii="Book Antiqua" w:eastAsia="Calibri" w:hAnsi="Book Antiqua" w:cs="Arial"/>
          <w:sz w:val="22"/>
          <w:szCs w:val="22"/>
          <w:lang w:val="en-GB"/>
        </w:rPr>
        <w:t>or may be viewed by the bidders by logging in to the portal</w:t>
      </w:r>
      <w:r w:rsidRPr="00D116C2">
        <w:rPr>
          <w:rFonts w:ascii="Book Antiqua" w:eastAsia="Calibri" w:hAnsi="Book Antiqua" w:cs="Arial"/>
          <w:spacing w:val="-2"/>
          <w:sz w:val="22"/>
          <w:szCs w:val="22"/>
        </w:rPr>
        <w:t xml:space="preserve">. Second Envelope </w:t>
      </w:r>
      <w:proofErr w:type="gramStart"/>
      <w:r w:rsidRPr="00D116C2">
        <w:rPr>
          <w:rFonts w:ascii="Book Antiqua" w:eastAsia="Calibri" w:hAnsi="Book Antiqua" w:cs="Arial"/>
          <w:spacing w:val="-2"/>
          <w:sz w:val="22"/>
          <w:szCs w:val="22"/>
        </w:rPr>
        <w:t>i.e.</w:t>
      </w:r>
      <w:proofErr w:type="gramEnd"/>
      <w:r w:rsidRPr="00D116C2">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w:t>
      </w:r>
      <w:r w:rsidRPr="00D116C2">
        <w:rPr>
          <w:rFonts w:ascii="Book Antiqua" w:eastAsia="Calibri" w:hAnsi="Book Antiqua" w:cs="Arial"/>
          <w:spacing w:val="-2"/>
          <w:sz w:val="22"/>
          <w:szCs w:val="22"/>
        </w:rPr>
        <w:lastRenderedPageBreak/>
        <w:t xml:space="preserve">the intimation for opening of Second Envelope in accordance with Clause 25 of ITB </w:t>
      </w:r>
      <w:r w:rsidRPr="00D116C2">
        <w:rPr>
          <w:rFonts w:ascii="Book Antiqua" w:eastAsia="Calibri" w:hAnsi="Book Antiqua" w:cs="Arial"/>
          <w:sz w:val="22"/>
          <w:szCs w:val="22"/>
          <w:lang w:val="en-GB"/>
        </w:rPr>
        <w:t>or may be viewed by the bidders by logging in to the portal</w:t>
      </w:r>
      <w:r w:rsidRPr="00D116C2">
        <w:rPr>
          <w:rFonts w:ascii="Book Antiqua" w:eastAsia="Calibri" w:hAnsi="Book Antiqua" w:cs="Arial"/>
          <w:spacing w:val="-2"/>
          <w:sz w:val="22"/>
          <w:szCs w:val="22"/>
        </w:rPr>
        <w:t xml:space="preserve">.  </w:t>
      </w:r>
    </w:p>
    <w:p w14:paraId="145A63D5" w14:textId="46EABDAE" w:rsidR="000B7256" w:rsidRPr="00FC3E45" w:rsidRDefault="001A6E0E" w:rsidP="003957E6">
      <w:pPr>
        <w:jc w:val="both"/>
        <w:rPr>
          <w:rFonts w:ascii="Book Antiqua" w:hAnsi="Book Antiqua" w:cs="Arial"/>
          <w:spacing w:val="-2"/>
          <w:sz w:val="23"/>
          <w:szCs w:val="23"/>
        </w:rPr>
      </w:pPr>
      <w:r w:rsidRPr="00FC3E45">
        <w:rPr>
          <w:rFonts w:ascii="Book Antiqua" w:hAnsi="Book Antiqua" w:cs="Arial"/>
          <w:spacing w:val="-2"/>
          <w:sz w:val="23"/>
          <w:szCs w:val="23"/>
        </w:rPr>
        <w:t xml:space="preserve">        </w:t>
      </w:r>
      <w:r w:rsidR="0005491D" w:rsidRPr="00FC3E45">
        <w:rPr>
          <w:rFonts w:ascii="Book Antiqua" w:hAnsi="Book Antiqua" w:cs="Arial"/>
          <w:spacing w:val="-2"/>
          <w:sz w:val="23"/>
          <w:szCs w:val="23"/>
        </w:rPr>
        <w:t xml:space="preserve">  </w:t>
      </w:r>
      <w:r w:rsidR="00B93D0D" w:rsidRPr="00FC3E45">
        <w:rPr>
          <w:rFonts w:ascii="Book Antiqua" w:hAnsi="Book Antiqua" w:cs="Arial"/>
          <w:spacing w:val="-2"/>
          <w:sz w:val="23"/>
          <w:szCs w:val="23"/>
        </w:rPr>
        <w:tab/>
      </w:r>
    </w:p>
    <w:p w14:paraId="01456077" w14:textId="77777777" w:rsidR="005E3B3E" w:rsidRPr="00D116C2" w:rsidRDefault="005E3B3E" w:rsidP="005E3B3E">
      <w:pPr>
        <w:ind w:left="1080"/>
        <w:jc w:val="both"/>
        <w:rPr>
          <w:rFonts w:ascii="Book Antiqua" w:hAnsi="Book Antiqua" w:cs="Arial"/>
          <w:b/>
          <w:bCs/>
          <w:spacing w:val="-2"/>
          <w:sz w:val="22"/>
          <w:szCs w:val="22"/>
        </w:rPr>
      </w:pPr>
      <w:r w:rsidRPr="00D116C2">
        <w:rPr>
          <w:rFonts w:ascii="Book Antiqua" w:hAnsi="Book Antiqua" w:cs="Arial"/>
          <w:b/>
          <w:bCs/>
          <w:spacing w:val="-2"/>
          <w:sz w:val="22"/>
          <w:szCs w:val="22"/>
        </w:rPr>
        <w:t xml:space="preserve">Document Fee must be submitted only through POWERGRID ONLINE PAYMENT UTILITY- </w:t>
      </w:r>
      <w:hyperlink r:id="rId16" w:history="1">
        <w:r w:rsidRPr="00D116C2">
          <w:rPr>
            <w:rStyle w:val="Hyperlink"/>
            <w:rFonts w:ascii="Book Antiqua" w:hAnsi="Book Antiqua" w:cs="Arial"/>
            <w:b/>
            <w:bCs/>
            <w:spacing w:val="-2"/>
            <w:sz w:val="22"/>
            <w:szCs w:val="22"/>
          </w:rPr>
          <w:t>https://epay.powergrid.in</w:t>
        </w:r>
      </w:hyperlink>
      <w:r w:rsidRPr="00D116C2">
        <w:rPr>
          <w:rFonts w:ascii="Book Antiqua" w:hAnsi="Book Antiqua" w:cs="Arial"/>
          <w:b/>
          <w:bCs/>
          <w:spacing w:val="-2"/>
          <w:sz w:val="22"/>
          <w:szCs w:val="22"/>
        </w:rPr>
        <w:t xml:space="preserve"> as per ITB(BDS) Clause 9(I) of the Bidding Documents. (</w:t>
      </w:r>
      <w:proofErr w:type="gramStart"/>
      <w:r w:rsidRPr="00D116C2">
        <w:rPr>
          <w:rFonts w:ascii="Book Antiqua" w:hAnsi="Book Antiqua" w:cs="Arial"/>
          <w:b/>
          <w:bCs/>
          <w:spacing w:val="-2"/>
          <w:sz w:val="22"/>
          <w:szCs w:val="22"/>
        </w:rPr>
        <w:t>for</w:t>
      </w:r>
      <w:proofErr w:type="gramEnd"/>
      <w:r w:rsidRPr="00D116C2">
        <w:rPr>
          <w:rFonts w:ascii="Book Antiqua" w:hAnsi="Book Antiqua" w:cs="Arial"/>
          <w:b/>
          <w:bCs/>
          <w:spacing w:val="-2"/>
          <w:sz w:val="22"/>
          <w:szCs w:val="22"/>
        </w:rPr>
        <w:t xml:space="preserve"> details also refer Clause ITB 5.4).</w:t>
      </w:r>
    </w:p>
    <w:p w14:paraId="5D9277EA" w14:textId="77777777" w:rsidR="005E3B3E" w:rsidRPr="001C1070" w:rsidRDefault="005E3B3E" w:rsidP="005E3B3E">
      <w:pPr>
        <w:ind w:left="1080"/>
        <w:jc w:val="both"/>
        <w:rPr>
          <w:rFonts w:ascii="Book Antiqua" w:hAnsi="Book Antiqua" w:cs="Arial"/>
          <w:b/>
          <w:bCs/>
          <w:spacing w:val="-2"/>
          <w:sz w:val="22"/>
          <w:szCs w:val="22"/>
          <w:highlight w:val="yellow"/>
        </w:rPr>
      </w:pPr>
    </w:p>
    <w:p w14:paraId="570F3F2C" w14:textId="77777777" w:rsidR="005E3B3E" w:rsidRDefault="005E3B3E" w:rsidP="005E3B3E">
      <w:pPr>
        <w:ind w:left="1080"/>
        <w:jc w:val="both"/>
        <w:rPr>
          <w:rFonts w:ascii="Book Antiqua" w:hAnsi="Book Antiqua" w:cs="Arial"/>
          <w:b/>
          <w:bCs/>
          <w:spacing w:val="-2"/>
          <w:sz w:val="22"/>
          <w:szCs w:val="22"/>
        </w:rPr>
      </w:pPr>
      <w:r w:rsidRPr="00AE3482">
        <w:rPr>
          <w:rFonts w:ascii="Book Antiqua" w:hAnsi="Book Antiqua" w:cs="Arial"/>
          <w:b/>
          <w:bCs/>
          <w:spacing w:val="-2"/>
          <w:sz w:val="22"/>
          <w:szCs w:val="22"/>
        </w:rPr>
        <w:t>The documents required to be submitted as part of the Hard Copy Part of the Bid shall be scanned and uploaded as part of the First Envelope in Soft Copy Part of the Bid as per provisions of ITB Clause 9 (II).</w:t>
      </w:r>
    </w:p>
    <w:p w14:paraId="4D75CA62" w14:textId="77777777" w:rsidR="00CE42CE" w:rsidRPr="00AE3482" w:rsidRDefault="00CE42CE" w:rsidP="005E3B3E">
      <w:pPr>
        <w:ind w:left="1080"/>
        <w:jc w:val="both"/>
        <w:rPr>
          <w:rFonts w:ascii="Book Antiqua" w:hAnsi="Book Antiqua" w:cs="Arial"/>
          <w:b/>
          <w:bCs/>
          <w:spacing w:val="-2"/>
          <w:sz w:val="22"/>
          <w:szCs w:val="22"/>
        </w:rPr>
      </w:pPr>
    </w:p>
    <w:p w14:paraId="12BC0CF3" w14:textId="77777777" w:rsidR="0075310B" w:rsidRPr="00FC3E45" w:rsidRDefault="009C7670" w:rsidP="0075310B">
      <w:pPr>
        <w:tabs>
          <w:tab w:val="left" w:pos="1035"/>
        </w:tabs>
        <w:ind w:left="1080" w:hanging="1080"/>
        <w:jc w:val="both"/>
        <w:rPr>
          <w:rFonts w:ascii="Book Antiqua" w:hAnsi="Book Antiqua" w:cs="Arial"/>
          <w:sz w:val="23"/>
          <w:szCs w:val="23"/>
        </w:rPr>
      </w:pPr>
      <w:r w:rsidRPr="00FC3E45">
        <w:rPr>
          <w:rFonts w:ascii="Book Antiqua" w:hAnsi="Book Antiqua" w:cs="Arial"/>
          <w:sz w:val="23"/>
          <w:szCs w:val="23"/>
        </w:rPr>
        <w:t>9.0</w:t>
      </w:r>
      <w:r w:rsidR="009852B9" w:rsidRPr="00FC3E45">
        <w:rPr>
          <w:rFonts w:ascii="Book Antiqua" w:hAnsi="Book Antiqua" w:cs="Arial"/>
          <w:i/>
          <w:iCs/>
          <w:sz w:val="23"/>
          <w:szCs w:val="23"/>
        </w:rPr>
        <w:tab/>
      </w:r>
      <w:r w:rsidR="0075310B" w:rsidRPr="00FC3E45">
        <w:rPr>
          <w:rFonts w:ascii="Book Antiqua" w:hAnsi="Book Antiqua" w:cs="Arial"/>
          <w:sz w:val="23"/>
          <w:szCs w:val="23"/>
        </w:rPr>
        <w:t>The Employer reserves the right to conduct e-Reverse Auction (e-RA) in accordance with clause 29 of ITB.</w:t>
      </w:r>
    </w:p>
    <w:p w14:paraId="534979AD" w14:textId="77777777" w:rsidR="009C7670" w:rsidRPr="00FC3E45" w:rsidRDefault="009C7670" w:rsidP="0075310B">
      <w:pPr>
        <w:tabs>
          <w:tab w:val="left" w:pos="1035"/>
        </w:tabs>
        <w:jc w:val="both"/>
        <w:rPr>
          <w:rFonts w:ascii="Book Antiqua" w:hAnsi="Book Antiqua" w:cs="Arial"/>
          <w:sz w:val="23"/>
          <w:szCs w:val="23"/>
        </w:rPr>
      </w:pPr>
    </w:p>
    <w:p w14:paraId="44CDD2EA" w14:textId="78222D9D" w:rsidR="009C7670" w:rsidRPr="00FC3E45" w:rsidRDefault="009C7670" w:rsidP="009C7670">
      <w:pPr>
        <w:pStyle w:val="BodyText2"/>
        <w:tabs>
          <w:tab w:val="left" w:pos="1037"/>
        </w:tabs>
        <w:ind w:left="1035" w:hanging="1035"/>
        <w:rPr>
          <w:rFonts w:eastAsia="Times New Roman"/>
          <w:b w:val="0"/>
          <w:bCs w:val="0"/>
          <w:i w:val="0"/>
          <w:iCs w:val="0"/>
          <w:snapToGrid/>
          <w:sz w:val="23"/>
          <w:szCs w:val="23"/>
        </w:rPr>
      </w:pPr>
      <w:r w:rsidRPr="00FC3E45">
        <w:rPr>
          <w:b w:val="0"/>
          <w:bCs w:val="0"/>
          <w:i w:val="0"/>
          <w:iCs w:val="0"/>
          <w:sz w:val="23"/>
          <w:szCs w:val="23"/>
        </w:rPr>
        <w:t>1</w:t>
      </w:r>
      <w:r w:rsidR="00602444" w:rsidRPr="00FC3E45">
        <w:rPr>
          <w:b w:val="0"/>
          <w:bCs w:val="0"/>
          <w:i w:val="0"/>
          <w:iCs w:val="0"/>
          <w:sz w:val="23"/>
          <w:szCs w:val="23"/>
        </w:rPr>
        <w:t>0</w:t>
      </w:r>
      <w:r w:rsidRPr="00FC3E45">
        <w:rPr>
          <w:b w:val="0"/>
          <w:bCs w:val="0"/>
          <w:i w:val="0"/>
          <w:iCs w:val="0"/>
          <w:sz w:val="23"/>
          <w:szCs w:val="23"/>
        </w:rPr>
        <w:t>.0</w:t>
      </w:r>
      <w:r w:rsidRPr="00FC3E45">
        <w:rPr>
          <w:sz w:val="23"/>
          <w:szCs w:val="23"/>
        </w:rPr>
        <w:tab/>
      </w:r>
      <w:r w:rsidR="0042579E" w:rsidRPr="0008104B">
        <w:rPr>
          <w:b w:val="0"/>
          <w:bCs w:val="0"/>
          <w:i w:val="0"/>
          <w:iCs w:val="0"/>
          <w:szCs w:val="22"/>
          <w:lang w:val="en-GB"/>
        </w:rPr>
        <w:t>POWERGRID</w:t>
      </w:r>
      <w:r w:rsidR="0042579E" w:rsidRPr="0008104B">
        <w:rPr>
          <w:b w:val="0"/>
          <w:bCs w:val="0"/>
          <w:szCs w:val="22"/>
          <w:lang w:val="en-GB"/>
        </w:rPr>
        <w:t xml:space="preserve"> </w:t>
      </w:r>
      <w:r w:rsidR="0042579E" w:rsidRPr="0008104B">
        <w:rPr>
          <w:rFonts w:eastAsia="Times New Roman"/>
          <w:b w:val="0"/>
          <w:bCs w:val="0"/>
          <w:i w:val="0"/>
          <w:iCs w:val="0"/>
          <w:snapToGrid/>
          <w:szCs w:val="22"/>
        </w:rPr>
        <w:t xml:space="preserve">reserves the right to cancel/withdraw this invitation for bids without assigning any reason and shall bear no liability whatsoever </w:t>
      </w:r>
      <w:proofErr w:type="gramStart"/>
      <w:r w:rsidR="0042579E" w:rsidRPr="0008104B">
        <w:rPr>
          <w:rFonts w:eastAsia="Times New Roman"/>
          <w:b w:val="0"/>
          <w:bCs w:val="0"/>
          <w:i w:val="0"/>
          <w:iCs w:val="0"/>
          <w:snapToGrid/>
          <w:szCs w:val="22"/>
        </w:rPr>
        <w:t>consequent</w:t>
      </w:r>
      <w:proofErr w:type="gramEnd"/>
      <w:r w:rsidR="0042579E" w:rsidRPr="0008104B">
        <w:rPr>
          <w:rFonts w:eastAsia="Times New Roman"/>
          <w:b w:val="0"/>
          <w:bCs w:val="0"/>
          <w:i w:val="0"/>
          <w:iCs w:val="0"/>
          <w:snapToGrid/>
          <w:szCs w:val="22"/>
        </w:rPr>
        <w:t xml:space="preserve"> upon such a </w:t>
      </w:r>
      <w:r w:rsidR="00AF4F84" w:rsidRPr="0008104B">
        <w:rPr>
          <w:rFonts w:eastAsia="Times New Roman"/>
          <w:b w:val="0"/>
          <w:bCs w:val="0"/>
          <w:i w:val="0"/>
          <w:iCs w:val="0"/>
          <w:snapToGrid/>
          <w:szCs w:val="22"/>
        </w:rPr>
        <w:t>decision.</w:t>
      </w:r>
    </w:p>
    <w:p w14:paraId="27213885" w14:textId="77777777" w:rsidR="0038668E" w:rsidRPr="00FC3E45" w:rsidRDefault="0038668E" w:rsidP="009852B9">
      <w:pPr>
        <w:tabs>
          <w:tab w:val="left" w:pos="1035"/>
        </w:tabs>
        <w:ind w:left="1080" w:hanging="1080"/>
        <w:jc w:val="both"/>
        <w:rPr>
          <w:rFonts w:ascii="Book Antiqua" w:hAnsi="Book Antiqua" w:cs="Arial"/>
          <w:i/>
          <w:iCs/>
          <w:sz w:val="23"/>
          <w:szCs w:val="23"/>
        </w:rPr>
      </w:pPr>
    </w:p>
    <w:p w14:paraId="4082142B" w14:textId="77777777" w:rsidR="00F322B6" w:rsidRPr="00FC3E45" w:rsidRDefault="00F322B6" w:rsidP="00E4284D">
      <w:pPr>
        <w:pStyle w:val="BodyText2"/>
        <w:tabs>
          <w:tab w:val="left" w:pos="1037"/>
        </w:tabs>
        <w:ind w:left="1035" w:hanging="1035"/>
        <w:rPr>
          <w:b w:val="0"/>
          <w:bCs w:val="0"/>
          <w:i w:val="0"/>
          <w:iCs w:val="0"/>
          <w:sz w:val="23"/>
          <w:szCs w:val="23"/>
          <w:lang w:val="en-GB"/>
        </w:rPr>
      </w:pPr>
      <w:r w:rsidRPr="00FC3E45">
        <w:rPr>
          <w:b w:val="0"/>
          <w:bCs w:val="0"/>
          <w:i w:val="0"/>
          <w:iCs w:val="0"/>
          <w:sz w:val="23"/>
          <w:szCs w:val="23"/>
        </w:rPr>
        <w:t>1</w:t>
      </w:r>
      <w:r w:rsidR="00602444" w:rsidRPr="00FC3E45">
        <w:rPr>
          <w:b w:val="0"/>
          <w:bCs w:val="0"/>
          <w:i w:val="0"/>
          <w:iCs w:val="0"/>
          <w:sz w:val="23"/>
          <w:szCs w:val="23"/>
        </w:rPr>
        <w:t>1</w:t>
      </w:r>
      <w:r w:rsidRPr="00FC3E45">
        <w:rPr>
          <w:b w:val="0"/>
          <w:bCs w:val="0"/>
          <w:i w:val="0"/>
          <w:iCs w:val="0"/>
          <w:sz w:val="23"/>
          <w:szCs w:val="23"/>
        </w:rPr>
        <w:t>.0</w:t>
      </w:r>
      <w:r w:rsidRPr="00FC3E45">
        <w:rPr>
          <w:b w:val="0"/>
          <w:bCs w:val="0"/>
          <w:i w:val="0"/>
          <w:iCs w:val="0"/>
          <w:sz w:val="23"/>
          <w:szCs w:val="23"/>
        </w:rPr>
        <w:tab/>
      </w:r>
      <w:r w:rsidRPr="00FC3E45">
        <w:rPr>
          <w:b w:val="0"/>
          <w:bCs w:val="0"/>
          <w:i w:val="0"/>
          <w:iCs w:val="0"/>
          <w:sz w:val="23"/>
          <w:szCs w:val="23"/>
          <w:lang w:val="en-GB"/>
        </w:rPr>
        <w:t xml:space="preserve">All correspondence </w:t>
      </w:r>
      <w:proofErr w:type="gramStart"/>
      <w:r w:rsidRPr="00FC3E45">
        <w:rPr>
          <w:b w:val="0"/>
          <w:bCs w:val="0"/>
          <w:i w:val="0"/>
          <w:iCs w:val="0"/>
          <w:sz w:val="23"/>
          <w:szCs w:val="23"/>
          <w:lang w:val="en-GB"/>
        </w:rPr>
        <w:t>with regard to</w:t>
      </w:r>
      <w:proofErr w:type="gramEnd"/>
      <w:r w:rsidRPr="00FC3E45">
        <w:rPr>
          <w:b w:val="0"/>
          <w:bCs w:val="0"/>
          <w:i w:val="0"/>
          <w:iCs w:val="0"/>
          <w:sz w:val="23"/>
          <w:szCs w:val="23"/>
          <w:lang w:val="en-GB"/>
        </w:rPr>
        <w:t xml:space="preserve"> the above shall be to the following address.</w:t>
      </w:r>
    </w:p>
    <w:p w14:paraId="594C84E5" w14:textId="77777777" w:rsidR="00F322B6" w:rsidRPr="00FC3E45" w:rsidRDefault="00F322B6" w:rsidP="00F322B6">
      <w:pPr>
        <w:jc w:val="both"/>
        <w:rPr>
          <w:rFonts w:ascii="Book Antiqua" w:hAnsi="Book Antiqua" w:cs="Arial"/>
          <w:sz w:val="23"/>
          <w:szCs w:val="23"/>
          <w:lang w:val="en-GB"/>
        </w:rPr>
      </w:pPr>
    </w:p>
    <w:p w14:paraId="481C73D4" w14:textId="77777777" w:rsidR="00C7434A" w:rsidRPr="0008104B" w:rsidRDefault="00602444" w:rsidP="00C7434A">
      <w:pPr>
        <w:ind w:left="1080"/>
        <w:jc w:val="both"/>
        <w:rPr>
          <w:rFonts w:ascii="Book Antiqua" w:hAnsi="Book Antiqua" w:cs="Arial"/>
          <w:sz w:val="22"/>
          <w:szCs w:val="22"/>
          <w:lang w:val="en-GB"/>
        </w:rPr>
      </w:pPr>
      <w:r w:rsidRPr="00FC3E45">
        <w:rPr>
          <w:rFonts w:ascii="Book Antiqua" w:hAnsi="Book Antiqua" w:cs="Arial"/>
          <w:sz w:val="23"/>
          <w:szCs w:val="23"/>
          <w:lang w:val="en-GB"/>
        </w:rPr>
        <w:t>(</w:t>
      </w:r>
      <w:r w:rsidR="00C7434A" w:rsidRPr="0008104B">
        <w:rPr>
          <w:rFonts w:ascii="Book Antiqua" w:hAnsi="Book Antiqua" w:cs="Arial"/>
          <w:sz w:val="22"/>
          <w:szCs w:val="22"/>
          <w:lang w:val="en-GB"/>
        </w:rPr>
        <w:t>By Post/In Person)</w:t>
      </w:r>
    </w:p>
    <w:p w14:paraId="06945EAA" w14:textId="77777777" w:rsidR="00C7434A" w:rsidRPr="0008104B" w:rsidRDefault="00C7434A" w:rsidP="00C7434A">
      <w:pPr>
        <w:ind w:left="1080" w:hanging="1080"/>
        <w:jc w:val="both"/>
        <w:rPr>
          <w:rFonts w:ascii="Book Antiqua" w:hAnsi="Book Antiqua" w:cs="Arial"/>
          <w:b/>
          <w:bCs/>
          <w:sz w:val="22"/>
          <w:szCs w:val="22"/>
          <w:lang w:val="en-GB"/>
        </w:rPr>
      </w:pPr>
      <w:r w:rsidRPr="0008104B">
        <w:rPr>
          <w:rFonts w:ascii="Book Antiqua" w:hAnsi="Book Antiqua" w:cs="Arial"/>
          <w:sz w:val="22"/>
          <w:szCs w:val="22"/>
          <w:lang w:val="en-GB"/>
        </w:rPr>
        <w:tab/>
      </w:r>
      <w:r w:rsidRPr="0008104B">
        <w:rPr>
          <w:rFonts w:ascii="Book Antiqua" w:eastAsia="Calibri" w:hAnsi="Book Antiqua" w:cs="Arial"/>
          <w:b/>
          <w:sz w:val="22"/>
          <w:szCs w:val="22"/>
        </w:rPr>
        <w:t>Dy.</w:t>
      </w:r>
      <w:r w:rsidRPr="0008104B">
        <w:rPr>
          <w:rFonts w:ascii="Book Antiqua" w:eastAsia="Calibri" w:hAnsi="Book Antiqua" w:cs="Arial"/>
          <w:sz w:val="22"/>
          <w:szCs w:val="22"/>
        </w:rPr>
        <w:t xml:space="preserve"> </w:t>
      </w:r>
      <w:r w:rsidRPr="0008104B">
        <w:rPr>
          <w:rFonts w:ascii="Book Antiqua" w:eastAsia="Calibri" w:hAnsi="Book Antiqua" w:cs="Arial"/>
          <w:b/>
          <w:bCs/>
          <w:sz w:val="22"/>
          <w:szCs w:val="22"/>
        </w:rPr>
        <w:t xml:space="preserve">General Manager (CS-G1) / </w:t>
      </w:r>
      <w:r w:rsidRPr="0008104B">
        <w:rPr>
          <w:rFonts w:ascii="Book Antiqua" w:eastAsia="Calibri" w:hAnsi="Book Antiqua" w:cs="Arial"/>
          <w:b/>
          <w:sz w:val="22"/>
          <w:szCs w:val="22"/>
        </w:rPr>
        <w:t>Dy.</w:t>
      </w:r>
      <w:r w:rsidRPr="0008104B">
        <w:rPr>
          <w:rFonts w:ascii="Book Antiqua" w:eastAsia="Calibri" w:hAnsi="Book Antiqua" w:cs="Arial"/>
          <w:sz w:val="22"/>
          <w:szCs w:val="22"/>
        </w:rPr>
        <w:t xml:space="preserve"> </w:t>
      </w:r>
      <w:r w:rsidRPr="0008104B">
        <w:rPr>
          <w:rFonts w:ascii="Book Antiqua" w:eastAsia="Calibri" w:hAnsi="Book Antiqua" w:cs="Arial"/>
          <w:b/>
          <w:bCs/>
          <w:sz w:val="22"/>
          <w:szCs w:val="22"/>
        </w:rPr>
        <w:t>General Manager (CS-G1)/ Deputy Manager (CS-G1)</w:t>
      </w:r>
    </w:p>
    <w:p w14:paraId="050060A6" w14:textId="77777777" w:rsidR="00C7434A" w:rsidRPr="0008104B" w:rsidRDefault="00C7434A" w:rsidP="00C7434A">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t>Power Grid Corporation of India Limited</w:t>
      </w:r>
    </w:p>
    <w:p w14:paraId="7A887F51" w14:textId="77777777" w:rsidR="00C7434A" w:rsidRPr="0008104B" w:rsidRDefault="00C7434A" w:rsidP="00C7434A">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t>‘Saudamini’, 3rd Floor, Plot No.-2, Sector-29</w:t>
      </w:r>
    </w:p>
    <w:p w14:paraId="61893D69" w14:textId="77777777" w:rsidR="00C7434A" w:rsidRPr="00F76ADF" w:rsidRDefault="00C7434A" w:rsidP="00C7434A">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r>
      <w:r w:rsidRPr="00F76ADF">
        <w:rPr>
          <w:rFonts w:ascii="Book Antiqua" w:hAnsi="Book Antiqua" w:cs="Arial"/>
          <w:sz w:val="22"/>
          <w:szCs w:val="22"/>
          <w:lang w:val="en-GB"/>
        </w:rPr>
        <w:t>Gurgaon (Haryana) - 122001.</w:t>
      </w:r>
    </w:p>
    <w:p w14:paraId="6905D011" w14:textId="77777777" w:rsidR="00C7434A" w:rsidRPr="00F76ADF" w:rsidRDefault="00C7434A" w:rsidP="00C7434A">
      <w:pPr>
        <w:ind w:left="1080" w:hanging="1080"/>
        <w:jc w:val="both"/>
        <w:rPr>
          <w:rFonts w:ascii="Book Antiqua" w:hAnsi="Book Antiqua" w:cs="Arial"/>
          <w:sz w:val="22"/>
          <w:szCs w:val="22"/>
          <w:lang w:val="en-GB"/>
        </w:rPr>
      </w:pPr>
    </w:p>
    <w:p w14:paraId="1F0BFDBC" w14:textId="77777777" w:rsidR="00C7434A" w:rsidRPr="00F76ADF" w:rsidRDefault="00C7434A" w:rsidP="00C7434A">
      <w:pPr>
        <w:ind w:left="1080" w:hanging="1080"/>
        <w:jc w:val="both"/>
        <w:rPr>
          <w:rFonts w:ascii="Book Antiqua" w:hAnsi="Book Antiqua" w:cs="Arial"/>
          <w:sz w:val="22"/>
          <w:szCs w:val="22"/>
          <w:lang w:val="en-GB"/>
        </w:rPr>
      </w:pPr>
      <w:r w:rsidRPr="00F76ADF">
        <w:rPr>
          <w:rFonts w:ascii="Book Antiqua" w:hAnsi="Book Antiqua" w:cs="Arial"/>
          <w:sz w:val="22"/>
          <w:szCs w:val="22"/>
          <w:lang w:val="en-GB"/>
        </w:rPr>
        <w:tab/>
        <w:t>(Thru Board) +91-124-282- 2383/</w:t>
      </w:r>
      <w:r>
        <w:rPr>
          <w:rFonts w:ascii="Book Antiqua" w:hAnsi="Book Antiqua" w:cs="Arial"/>
          <w:sz w:val="22"/>
          <w:szCs w:val="22"/>
          <w:lang w:val="en-GB"/>
        </w:rPr>
        <w:t>2366</w:t>
      </w:r>
      <w:r w:rsidRPr="00F76ADF">
        <w:rPr>
          <w:rFonts w:ascii="Book Antiqua" w:hAnsi="Book Antiqua" w:cs="Arial"/>
          <w:sz w:val="22"/>
          <w:szCs w:val="22"/>
          <w:lang w:val="en-GB"/>
        </w:rPr>
        <w:t>/2363</w:t>
      </w:r>
    </w:p>
    <w:p w14:paraId="2A11DBCE" w14:textId="77777777" w:rsidR="00C7434A" w:rsidRPr="00F76ADF" w:rsidRDefault="00C7434A" w:rsidP="00C7434A">
      <w:pPr>
        <w:ind w:left="1080" w:hanging="1080"/>
        <w:jc w:val="both"/>
        <w:rPr>
          <w:rFonts w:ascii="Book Antiqua" w:hAnsi="Book Antiqua" w:cs="Arial"/>
          <w:sz w:val="22"/>
          <w:szCs w:val="22"/>
          <w:lang w:val="en-GB"/>
        </w:rPr>
      </w:pPr>
      <w:r w:rsidRPr="00F76ADF">
        <w:rPr>
          <w:rFonts w:ascii="Book Antiqua" w:hAnsi="Book Antiqua" w:cs="Arial"/>
          <w:sz w:val="22"/>
          <w:szCs w:val="22"/>
          <w:lang w:val="en-GB"/>
        </w:rPr>
        <w:tab/>
        <w:t>Mobile: +91- 9650089825/9501102051/8149167625</w:t>
      </w:r>
    </w:p>
    <w:p w14:paraId="0A2A44C2" w14:textId="77777777" w:rsidR="00C7434A" w:rsidRPr="00F76ADF" w:rsidRDefault="00C7434A" w:rsidP="00C7434A">
      <w:pPr>
        <w:ind w:left="1080" w:hanging="1080"/>
        <w:jc w:val="both"/>
        <w:rPr>
          <w:rFonts w:ascii="Book Antiqua" w:hAnsi="Book Antiqua" w:cs="Arial"/>
          <w:sz w:val="22"/>
          <w:szCs w:val="22"/>
          <w:lang w:val="en-GB"/>
        </w:rPr>
      </w:pPr>
      <w:r w:rsidRPr="00F76ADF">
        <w:rPr>
          <w:rFonts w:ascii="Book Antiqua" w:hAnsi="Book Antiqua" w:cs="Arial"/>
          <w:sz w:val="22"/>
          <w:szCs w:val="22"/>
          <w:lang w:val="en-GB"/>
        </w:rPr>
        <w:tab/>
        <w:t>Fax Nos.: - +91-124-2571 831</w:t>
      </w:r>
    </w:p>
    <w:p w14:paraId="129C6E91" w14:textId="77777777" w:rsidR="00C7434A" w:rsidRPr="00F76ADF" w:rsidRDefault="00C7434A" w:rsidP="00C7434A">
      <w:pPr>
        <w:tabs>
          <w:tab w:val="left" w:pos="1422"/>
          <w:tab w:val="left" w:pos="1987"/>
        </w:tabs>
        <w:ind w:left="1080" w:hanging="1080"/>
        <w:jc w:val="both"/>
        <w:rPr>
          <w:rStyle w:val="Hyperlink"/>
          <w:rFonts w:ascii="Book Antiqua" w:hAnsi="Book Antiqua" w:cs="Arial"/>
          <w:snapToGrid w:val="0"/>
          <w:sz w:val="22"/>
          <w:szCs w:val="22"/>
        </w:rPr>
      </w:pPr>
      <w:r w:rsidRPr="00F76ADF">
        <w:rPr>
          <w:rFonts w:ascii="Book Antiqua" w:hAnsi="Book Antiqua" w:cs="Arial"/>
          <w:snapToGrid w:val="0"/>
          <w:sz w:val="22"/>
          <w:szCs w:val="22"/>
        </w:rPr>
        <w:tab/>
        <w:t>Email:</w:t>
      </w:r>
      <w:r w:rsidRPr="00F76ADF">
        <w:rPr>
          <w:rFonts w:ascii="Book Antiqua" w:hAnsi="Book Antiqua" w:cs="Arial"/>
          <w:sz w:val="22"/>
          <w:szCs w:val="22"/>
          <w:lang w:val="en-GB"/>
        </w:rPr>
        <w:t xml:space="preserve"> </w:t>
      </w:r>
      <w:r w:rsidRPr="00F76ADF">
        <w:rPr>
          <w:rFonts w:ascii="Book Antiqua" w:hAnsi="Book Antiqua" w:cs="Arial"/>
          <w:sz w:val="22"/>
          <w:szCs w:val="22"/>
        </w:rPr>
        <w:t xml:space="preserve"> </w:t>
      </w:r>
      <w:hyperlink r:id="rId17" w:history="1">
        <w:r w:rsidRPr="00F76ADF">
          <w:rPr>
            <w:rStyle w:val="Hyperlink"/>
            <w:rFonts w:ascii="Book Antiqua" w:hAnsi="Book Antiqua" w:cs="Arial"/>
            <w:snapToGrid w:val="0"/>
            <w:sz w:val="22"/>
            <w:szCs w:val="22"/>
          </w:rPr>
          <w:t>pankajjangid@powergrid.in</w:t>
        </w:r>
      </w:hyperlink>
      <w:r w:rsidRPr="00F76ADF">
        <w:rPr>
          <w:rStyle w:val="Hyperlink"/>
          <w:rFonts w:ascii="Book Antiqua" w:hAnsi="Book Antiqua" w:cs="Arial"/>
          <w:snapToGrid w:val="0"/>
          <w:sz w:val="22"/>
          <w:szCs w:val="22"/>
        </w:rPr>
        <w:t>;</w:t>
      </w:r>
    </w:p>
    <w:p w14:paraId="164A6AF9" w14:textId="77777777" w:rsidR="00C7434A" w:rsidRPr="00F76ADF" w:rsidRDefault="00A83FB3" w:rsidP="00C7434A">
      <w:pPr>
        <w:tabs>
          <w:tab w:val="left" w:pos="1422"/>
          <w:tab w:val="left" w:pos="1987"/>
        </w:tabs>
        <w:ind w:left="1080" w:firstLine="720"/>
        <w:jc w:val="both"/>
        <w:rPr>
          <w:rStyle w:val="Hyperlink"/>
          <w:rFonts w:ascii="Book Antiqua" w:hAnsi="Book Antiqua" w:cs="Arial"/>
          <w:snapToGrid w:val="0"/>
          <w:sz w:val="22"/>
          <w:szCs w:val="22"/>
        </w:rPr>
      </w:pPr>
      <w:hyperlink r:id="rId18" w:history="1">
        <w:r w:rsidR="00C7434A" w:rsidRPr="00F76ADF">
          <w:rPr>
            <w:rStyle w:val="Hyperlink"/>
            <w:rFonts w:ascii="Book Antiqua" w:hAnsi="Book Antiqua" w:cs="Arial"/>
            <w:snapToGrid w:val="0"/>
            <w:sz w:val="22"/>
            <w:szCs w:val="22"/>
          </w:rPr>
          <w:t>kapilmandil@powergrid.in</w:t>
        </w:r>
        <w:r w:rsidR="00C7434A" w:rsidRPr="00F76ADF">
          <w:rPr>
            <w:rStyle w:val="Hyperlink"/>
            <w:rFonts w:ascii="Book Antiqua" w:hAnsi="Book Antiqua" w:cs="Arial"/>
            <w:snapToGrid w:val="0"/>
            <w:sz w:val="22"/>
            <w:szCs w:val="22"/>
          </w:rPr>
          <w:br/>
        </w:r>
        <w:r w:rsidR="00C7434A" w:rsidRPr="00F76ADF">
          <w:rPr>
            <w:rStyle w:val="Hyperlink"/>
            <w:rFonts w:ascii="Book Antiqua" w:hAnsi="Book Antiqua" w:cs="Arial"/>
            <w:snapToGrid w:val="0"/>
            <w:sz w:val="22"/>
            <w:szCs w:val="22"/>
            <w:u w:val="none"/>
          </w:rPr>
          <w:t xml:space="preserve">             </w:t>
        </w:r>
        <w:r w:rsidR="00C7434A" w:rsidRPr="00F76ADF">
          <w:rPr>
            <w:rStyle w:val="Hyperlink"/>
            <w:rFonts w:ascii="Book Antiqua" w:hAnsi="Book Antiqua" w:cs="Arial"/>
            <w:snapToGrid w:val="0"/>
            <w:sz w:val="22"/>
            <w:szCs w:val="22"/>
          </w:rPr>
          <w:t>manju.meena21@powergrid.in</w:t>
        </w:r>
      </w:hyperlink>
      <w:r w:rsidR="00C7434A" w:rsidRPr="00F76ADF">
        <w:rPr>
          <w:rStyle w:val="Hyperlink"/>
          <w:rFonts w:ascii="Book Antiqua" w:hAnsi="Book Antiqua" w:cs="Arial"/>
          <w:snapToGrid w:val="0"/>
          <w:sz w:val="22"/>
          <w:szCs w:val="22"/>
        </w:rPr>
        <w:t>;</w:t>
      </w:r>
    </w:p>
    <w:p w14:paraId="3FF69212" w14:textId="77777777" w:rsidR="00C7434A" w:rsidRPr="00F76ADF" w:rsidRDefault="00C7434A" w:rsidP="00C7434A">
      <w:pPr>
        <w:ind w:left="1080"/>
        <w:jc w:val="both"/>
        <w:rPr>
          <w:rFonts w:ascii="Book Antiqua" w:hAnsi="Book Antiqua" w:cs="Arial"/>
          <w:sz w:val="22"/>
          <w:szCs w:val="22"/>
          <w:lang w:val="en-GB"/>
        </w:rPr>
      </w:pPr>
      <w:r w:rsidRPr="00F76ADF">
        <w:rPr>
          <w:rFonts w:ascii="Book Antiqua" w:hAnsi="Book Antiqua" w:cs="Arial"/>
          <w:sz w:val="22"/>
          <w:szCs w:val="22"/>
          <w:lang w:val="en-GB"/>
        </w:rPr>
        <w:t>For more information on POWERGRID, visit our site at:</w:t>
      </w:r>
    </w:p>
    <w:p w14:paraId="714E9E8B" w14:textId="77777777" w:rsidR="00C7434A" w:rsidRDefault="00A83FB3" w:rsidP="00C7434A">
      <w:pPr>
        <w:ind w:left="1080"/>
        <w:jc w:val="both"/>
        <w:rPr>
          <w:rFonts w:ascii="Book Antiqua" w:hAnsi="Book Antiqua" w:cs="Arial"/>
          <w:i/>
          <w:iCs/>
          <w:sz w:val="22"/>
          <w:szCs w:val="22"/>
          <w:lang w:val="en-GB"/>
        </w:rPr>
      </w:pPr>
      <w:hyperlink r:id="rId19" w:history="1">
        <w:r w:rsidR="00C7434A" w:rsidRPr="00F76ADF">
          <w:rPr>
            <w:rStyle w:val="Hyperlink"/>
            <w:rFonts w:ascii="Book Antiqua" w:hAnsi="Book Antiqua" w:cs="Arial"/>
            <w:i/>
            <w:iCs/>
            <w:sz w:val="22"/>
            <w:szCs w:val="22"/>
            <w:lang w:val="en-GB"/>
          </w:rPr>
          <w:t>http://www.powergrid.in</w:t>
        </w:r>
      </w:hyperlink>
      <w:r w:rsidR="00C7434A" w:rsidRPr="00F76ADF">
        <w:rPr>
          <w:rFonts w:ascii="Book Antiqua" w:hAnsi="Book Antiqua" w:cs="Arial"/>
          <w:i/>
          <w:iCs/>
          <w:sz w:val="22"/>
          <w:szCs w:val="22"/>
          <w:lang w:val="en-GB"/>
        </w:rPr>
        <w:t xml:space="preserve"> </w:t>
      </w:r>
    </w:p>
    <w:p w14:paraId="707A1D7B" w14:textId="77777777" w:rsidR="007203B4" w:rsidRPr="00F76ADF" w:rsidRDefault="007203B4" w:rsidP="00C7434A">
      <w:pPr>
        <w:ind w:left="1080"/>
        <w:jc w:val="both"/>
        <w:rPr>
          <w:rFonts w:ascii="Book Antiqua" w:hAnsi="Book Antiqua" w:cs="Arial"/>
          <w:i/>
          <w:iCs/>
          <w:sz w:val="22"/>
          <w:szCs w:val="22"/>
          <w:lang w:val="en-GB"/>
        </w:rPr>
      </w:pPr>
    </w:p>
    <w:p w14:paraId="4B889C2E" w14:textId="6D1F74DD" w:rsidR="00A83430" w:rsidRPr="00F76ADF" w:rsidRDefault="00453E62" w:rsidP="00A83430">
      <w:pPr>
        <w:ind w:left="1080" w:hanging="1080"/>
        <w:jc w:val="both"/>
        <w:rPr>
          <w:rStyle w:val="Hyperlink"/>
          <w:rFonts w:ascii="Book Antiqua" w:hAnsi="Book Antiqua" w:cs="Arial"/>
          <w:iCs/>
          <w:color w:val="auto"/>
          <w:sz w:val="22"/>
          <w:szCs w:val="22"/>
          <w:u w:val="none"/>
          <w:lang w:val="en-GB"/>
        </w:rPr>
      </w:pPr>
      <w:r w:rsidRPr="00FC3E45">
        <w:rPr>
          <w:rFonts w:ascii="Book Antiqua" w:hAnsi="Book Antiqua" w:cs="Arial"/>
          <w:sz w:val="23"/>
          <w:szCs w:val="23"/>
        </w:rPr>
        <w:t xml:space="preserve">12.              </w:t>
      </w:r>
      <w:r w:rsidR="00A83430" w:rsidRPr="00F76ADF">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52DC74BD" w14:textId="77777777" w:rsidR="00A83430" w:rsidRPr="002A72D9" w:rsidRDefault="00A83430" w:rsidP="00A83430">
      <w:pPr>
        <w:ind w:left="1080" w:hanging="1080"/>
        <w:jc w:val="both"/>
        <w:rPr>
          <w:rStyle w:val="Hyperlink"/>
          <w:rFonts w:ascii="Book Antiqua" w:hAnsi="Book Antiqua" w:cs="Arial"/>
          <w:iCs/>
          <w:color w:val="auto"/>
          <w:sz w:val="22"/>
          <w:szCs w:val="22"/>
          <w:u w:val="none"/>
          <w:lang w:val="en-GB"/>
        </w:rPr>
      </w:pPr>
    </w:p>
    <w:p w14:paraId="6E77634E" w14:textId="77777777" w:rsidR="00A83430" w:rsidRPr="002A72D9" w:rsidRDefault="00A83FB3" w:rsidP="00A83430">
      <w:pPr>
        <w:ind w:left="1080"/>
        <w:jc w:val="both"/>
        <w:rPr>
          <w:rStyle w:val="Hyperlink"/>
          <w:rFonts w:ascii="Book Antiqua" w:hAnsi="Book Antiqua" w:cs="Arial"/>
          <w:iCs/>
          <w:color w:val="auto"/>
          <w:sz w:val="22"/>
          <w:szCs w:val="22"/>
          <w:u w:val="none"/>
          <w:lang w:val="en-GB"/>
        </w:rPr>
      </w:pPr>
      <w:hyperlink r:id="rId20" w:history="1">
        <w:r w:rsidR="00A83430" w:rsidRPr="002A72D9">
          <w:rPr>
            <w:rStyle w:val="Hyperlink"/>
            <w:rFonts w:ascii="Book Antiqua" w:hAnsi="Book Antiqua" w:cs="Arial"/>
            <w:iCs/>
            <w:sz w:val="22"/>
            <w:szCs w:val="22"/>
            <w:lang w:val="en-GB"/>
          </w:rPr>
          <w:t>https://etender.powergrid.in/new_logon2/User_Help_Menu.html</w:t>
        </w:r>
      </w:hyperlink>
    </w:p>
    <w:p w14:paraId="75298FB5" w14:textId="77777777" w:rsidR="00A83430" w:rsidRPr="002A72D9" w:rsidRDefault="00A83430" w:rsidP="00A83430">
      <w:pPr>
        <w:tabs>
          <w:tab w:val="left" w:pos="1035"/>
        </w:tabs>
        <w:ind w:left="1080" w:hanging="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ab/>
      </w:r>
    </w:p>
    <w:p w14:paraId="567B1401" w14:textId="77777777" w:rsidR="00A83430" w:rsidRPr="002A72D9" w:rsidRDefault="00A83430" w:rsidP="00A83430">
      <w:pPr>
        <w:ind w:left="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4ABB50F1" w14:textId="77777777" w:rsidR="00A83430" w:rsidRPr="002A72D9" w:rsidRDefault="00A83430" w:rsidP="00A83430">
      <w:pPr>
        <w:ind w:left="1080" w:hanging="1080"/>
        <w:jc w:val="both"/>
        <w:rPr>
          <w:rStyle w:val="Hyperlink"/>
          <w:rFonts w:ascii="Book Antiqua" w:hAnsi="Book Antiqua" w:cs="Arial"/>
          <w:iCs/>
          <w:color w:val="auto"/>
          <w:sz w:val="22"/>
          <w:szCs w:val="22"/>
          <w:u w:val="none"/>
          <w:lang w:val="en-GB"/>
        </w:rPr>
      </w:pPr>
    </w:p>
    <w:p w14:paraId="0F1CFA95" w14:textId="77777777" w:rsidR="00A83430" w:rsidRPr="002A72D9" w:rsidRDefault="00A83430">
      <w:pPr>
        <w:numPr>
          <w:ilvl w:val="0"/>
          <w:numId w:val="5"/>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PRANIT Helpdesk Number - 0124-2823456 / 0124-5063900</w:t>
      </w:r>
    </w:p>
    <w:p w14:paraId="65C5CF1D" w14:textId="77777777" w:rsidR="00A83430" w:rsidRPr="002A72D9" w:rsidRDefault="00A83430">
      <w:pPr>
        <w:numPr>
          <w:ilvl w:val="0"/>
          <w:numId w:val="5"/>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Working Time - 09.30 am to 05.30 pm.</w:t>
      </w:r>
    </w:p>
    <w:p w14:paraId="70A77315" w14:textId="77777777" w:rsidR="00A83430" w:rsidRPr="002A72D9" w:rsidRDefault="00A83430">
      <w:pPr>
        <w:numPr>
          <w:ilvl w:val="0"/>
          <w:numId w:val="5"/>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Working days - Monday to Friday</w:t>
      </w:r>
    </w:p>
    <w:p w14:paraId="62F6EDE1" w14:textId="77777777" w:rsidR="00A83430" w:rsidRPr="002A72D9" w:rsidRDefault="00A83430">
      <w:pPr>
        <w:numPr>
          <w:ilvl w:val="0"/>
          <w:numId w:val="5"/>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lastRenderedPageBreak/>
        <w:t>Holiday calendar of POWERGRID Corporate office Gurgaon shall be followed.</w:t>
      </w:r>
    </w:p>
    <w:p w14:paraId="3610B751" w14:textId="77777777" w:rsidR="00A83430" w:rsidRPr="002A72D9" w:rsidRDefault="00A83430" w:rsidP="00A83430">
      <w:pPr>
        <w:ind w:left="1080"/>
        <w:jc w:val="both"/>
        <w:rPr>
          <w:rStyle w:val="Hyperlink"/>
          <w:rFonts w:ascii="Book Antiqua" w:hAnsi="Book Antiqua" w:cs="Arial"/>
          <w:i/>
          <w:iCs/>
          <w:color w:val="auto"/>
          <w:sz w:val="16"/>
          <w:szCs w:val="22"/>
          <w:lang w:val="en-GB"/>
        </w:rPr>
      </w:pPr>
    </w:p>
    <w:p w14:paraId="3A556B74" w14:textId="77777777" w:rsidR="00A83430" w:rsidRPr="002A72D9" w:rsidRDefault="00A83430" w:rsidP="00A83430">
      <w:pPr>
        <w:ind w:left="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1957B18D" w14:textId="79599978" w:rsidR="00086579" w:rsidRPr="00593B44" w:rsidRDefault="00086579" w:rsidP="00A83430">
      <w:pPr>
        <w:jc w:val="both"/>
        <w:rPr>
          <w:rStyle w:val="Hyperlink"/>
          <w:rFonts w:ascii="Book Antiqua" w:hAnsi="Book Antiqua"/>
          <w:iCs/>
          <w:color w:val="auto"/>
          <w:sz w:val="23"/>
          <w:szCs w:val="23"/>
          <w:u w:val="none"/>
          <w:lang w:val="en-GB"/>
        </w:rPr>
      </w:pPr>
    </w:p>
    <w:p w14:paraId="54433062" w14:textId="77777777" w:rsidR="00985D22" w:rsidRPr="00DE0E18" w:rsidRDefault="00985D22" w:rsidP="00985D22">
      <w:pPr>
        <w:jc w:val="both"/>
        <w:rPr>
          <w:rStyle w:val="Hyperlink"/>
          <w:rFonts w:ascii="Book Antiqua" w:hAnsi="Book Antiqua"/>
          <w:iCs/>
          <w:color w:val="auto"/>
          <w:sz w:val="11"/>
          <w:szCs w:val="11"/>
          <w:u w:val="none"/>
          <w:lang w:val="en-GB"/>
        </w:rPr>
      </w:pPr>
    </w:p>
    <w:p w14:paraId="2BAE840E" w14:textId="77777777" w:rsidR="00AF4F84" w:rsidRPr="002A72D9" w:rsidRDefault="00AF4F84" w:rsidP="00AF4F84">
      <w:pPr>
        <w:ind w:right="-540"/>
        <w:jc w:val="both"/>
        <w:rPr>
          <w:rFonts w:ascii="Book Antiqua" w:hAnsi="Book Antiqua" w:cs="Arial"/>
          <w:b/>
          <w:bCs/>
          <w:color w:val="FF0000"/>
          <w:sz w:val="22"/>
          <w:szCs w:val="22"/>
          <w:lang w:val="en-GB"/>
        </w:rPr>
      </w:pPr>
      <w:bookmarkStart w:id="0" w:name="_Hlk78535830"/>
      <w:r w:rsidRPr="002A72D9">
        <w:rPr>
          <w:rFonts w:ascii="Book Antiqua" w:hAnsi="Book Antiqua" w:cs="Arial"/>
          <w:b/>
          <w:bCs/>
          <w:color w:val="FF0000"/>
          <w:sz w:val="22"/>
          <w:szCs w:val="22"/>
          <w:u w:val="single"/>
          <w:lang w:val="en-GB"/>
        </w:rPr>
        <w:t>Note-</w:t>
      </w:r>
      <w:r w:rsidRPr="002A72D9">
        <w:rPr>
          <w:rFonts w:ascii="Book Antiqua" w:hAnsi="Book Antiqua" w:cs="Arial"/>
          <w:b/>
          <w:bCs/>
          <w:color w:val="FF0000"/>
          <w:sz w:val="22"/>
          <w:szCs w:val="22"/>
          <w:lang w:val="en-GB"/>
        </w:rPr>
        <w:tab/>
      </w:r>
      <w:r w:rsidRPr="002A72D9">
        <w:rPr>
          <w:rFonts w:ascii="Book Antiqua" w:hAnsi="Book Antiqua" w:cs="Arial"/>
          <w:color w:val="FF0000"/>
          <w:spacing w:val="-2"/>
          <w:sz w:val="22"/>
          <w:szCs w:val="22"/>
        </w:rPr>
        <w:t>At the time of submission of the bid, Bidders are required to make sure that:</w:t>
      </w:r>
    </w:p>
    <w:p w14:paraId="610CE07B" w14:textId="77777777" w:rsidR="00AF4F84" w:rsidRPr="002A72D9" w:rsidRDefault="00AF4F84" w:rsidP="00AF4F84">
      <w:pPr>
        <w:rPr>
          <w:rFonts w:ascii="Book Antiqua" w:hAnsi="Book Antiqua" w:cs="Arial"/>
          <w:b/>
          <w:bCs/>
          <w:color w:val="FF0000"/>
          <w:sz w:val="14"/>
          <w:szCs w:val="22"/>
          <w:lang w:val="en-GB"/>
        </w:rPr>
      </w:pPr>
    </w:p>
    <w:bookmarkEnd w:id="0"/>
    <w:p w14:paraId="460CAEE4" w14:textId="77777777" w:rsidR="00AF4F84" w:rsidRPr="002A72D9" w:rsidRDefault="00AF4F84">
      <w:pPr>
        <w:pStyle w:val="ListParagraph"/>
        <w:numPr>
          <w:ilvl w:val="0"/>
          <w:numId w:val="4"/>
        </w:numPr>
        <w:ind w:left="1170" w:right="-540" w:hanging="450"/>
        <w:jc w:val="both"/>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w:t>
      </w:r>
      <w:bookmarkStart w:id="1" w:name="_Hlk78535697"/>
      <w:r w:rsidRPr="002A72D9">
        <w:rPr>
          <w:rFonts w:ascii="Book Antiqua" w:hAnsi="Book Antiqua" w:cs="Arial"/>
          <w:color w:val="FF0000"/>
          <w:spacing w:val="-2"/>
          <w:sz w:val="22"/>
          <w:szCs w:val="22"/>
        </w:rPr>
        <w:t xml:space="preserve">First Envelope excel with file named </w:t>
      </w:r>
      <w:r w:rsidRPr="002A72D9">
        <w:rPr>
          <w:rFonts w:ascii="Book Antiqua" w:hAnsi="Book Antiqua" w:cs="Arial"/>
          <w:b/>
          <w:bCs/>
          <w:color w:val="FF0000"/>
          <w:spacing w:val="-2"/>
          <w:sz w:val="22"/>
          <w:szCs w:val="22"/>
        </w:rPr>
        <w:t xml:space="preserve">“First Envelope and Bid Forms” </w:t>
      </w:r>
      <w:r w:rsidRPr="002A72D9">
        <w:rPr>
          <w:rFonts w:ascii="Book Antiqua" w:hAnsi="Book Antiqua" w:cs="Arial"/>
          <w:color w:val="FF0000"/>
          <w:spacing w:val="-2"/>
          <w:sz w:val="22"/>
          <w:szCs w:val="22"/>
        </w:rPr>
        <w:t>must be uploaded along with the bid</w:t>
      </w:r>
      <w:bookmarkEnd w:id="1"/>
      <w:r w:rsidRPr="002A72D9">
        <w:rPr>
          <w:rFonts w:ascii="Book Antiqua" w:hAnsi="Book Antiqua" w:cs="Arial"/>
          <w:color w:val="FF0000"/>
          <w:spacing w:val="-2"/>
          <w:sz w:val="22"/>
          <w:szCs w:val="22"/>
        </w:rPr>
        <w:t xml:space="preserve">. </w:t>
      </w:r>
    </w:p>
    <w:p w14:paraId="6F9E435B" w14:textId="77777777" w:rsidR="00AF4F84" w:rsidRPr="002A72D9" w:rsidRDefault="00AF4F84" w:rsidP="00AF4F84">
      <w:pPr>
        <w:pStyle w:val="ListParagraph"/>
        <w:ind w:left="1170" w:right="-540"/>
        <w:jc w:val="both"/>
        <w:rPr>
          <w:rFonts w:ascii="Book Antiqua" w:hAnsi="Book Antiqua" w:cs="Arial"/>
          <w:color w:val="FF0000"/>
          <w:spacing w:val="-2"/>
          <w:sz w:val="22"/>
          <w:szCs w:val="22"/>
        </w:rPr>
      </w:pPr>
    </w:p>
    <w:p w14:paraId="258AF4CB" w14:textId="77777777" w:rsidR="00AF4F84" w:rsidRPr="002A72D9" w:rsidRDefault="00AF4F84">
      <w:pPr>
        <w:pStyle w:val="ListParagraph"/>
        <w:numPr>
          <w:ilvl w:val="0"/>
          <w:numId w:val="4"/>
        </w:numPr>
        <w:ind w:left="1170" w:right="-540" w:hanging="450"/>
        <w:jc w:val="both"/>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1" w:history="1">
        <w:r w:rsidRPr="002A72D9">
          <w:rPr>
            <w:rStyle w:val="Hyperlink"/>
            <w:rFonts w:ascii="Book Antiqua" w:hAnsi="Book Antiqua" w:cs="Arial"/>
            <w:color w:val="FF0000"/>
            <w:spacing w:val="-2"/>
            <w:sz w:val="22"/>
            <w:szCs w:val="22"/>
          </w:rPr>
          <w:t>https://etender.powergrid.in</w:t>
        </w:r>
      </w:hyperlink>
      <w:r w:rsidRPr="002A72D9">
        <w:rPr>
          <w:rFonts w:ascii="Book Antiqua" w:hAnsi="Book Antiqua" w:cs="Arial"/>
          <w:color w:val="FF0000"/>
          <w:spacing w:val="-2"/>
          <w:sz w:val="22"/>
          <w:szCs w:val="22"/>
        </w:rPr>
        <w:t xml:space="preserve"> must be uploaded along with the bid.</w:t>
      </w:r>
    </w:p>
    <w:p w14:paraId="5EDDD79A" w14:textId="77777777" w:rsidR="00AF4F84" w:rsidRPr="001C1070" w:rsidRDefault="00AF4F84" w:rsidP="00AF4F84">
      <w:pPr>
        <w:jc w:val="center"/>
        <w:rPr>
          <w:rFonts w:ascii="Book Antiqua" w:hAnsi="Book Antiqua" w:cs="Arial"/>
          <w:b/>
          <w:bCs/>
          <w:sz w:val="22"/>
          <w:szCs w:val="22"/>
          <w:highlight w:val="yellow"/>
          <w:lang w:val="en-GB"/>
        </w:rPr>
      </w:pPr>
    </w:p>
    <w:p w14:paraId="7FA51033" w14:textId="77777777" w:rsidR="00AF4F84" w:rsidRPr="002A72D9" w:rsidRDefault="00AF4F84" w:rsidP="00AF4F84">
      <w:pPr>
        <w:ind w:right="-540"/>
        <w:jc w:val="both"/>
        <w:rPr>
          <w:rFonts w:ascii="Book Antiqua" w:hAnsi="Book Antiqua" w:cs="Arial"/>
          <w:b/>
          <w:bCs/>
          <w:color w:val="FF0000"/>
          <w:sz w:val="22"/>
          <w:szCs w:val="22"/>
          <w:lang w:val="en-GB"/>
        </w:rPr>
      </w:pPr>
      <w:r w:rsidRPr="002A72D9">
        <w:rPr>
          <w:rFonts w:ascii="Book Antiqua" w:hAnsi="Book Antiqua" w:cs="Arial"/>
          <w:b/>
          <w:bCs/>
          <w:color w:val="FF0000"/>
          <w:sz w:val="22"/>
          <w:szCs w:val="22"/>
          <w:lang w:val="en-GB"/>
        </w:rPr>
        <w:t>As per the provisions of the portal, it is mandatory to upload aforesaid excel files with titled as per above (</w:t>
      </w:r>
      <w:r w:rsidRPr="002A72D9">
        <w:rPr>
          <w:rFonts w:ascii="Book Antiqua" w:hAnsi="Book Antiqua" w:cs="Arial"/>
          <w:b/>
          <w:bCs/>
          <w:i/>
          <w:iCs/>
          <w:color w:val="FF0000"/>
          <w:sz w:val="22"/>
          <w:szCs w:val="22"/>
          <w:lang w:val="en-GB"/>
        </w:rPr>
        <w:t xml:space="preserve">Bidders may refer user manuals at the portal </w:t>
      </w:r>
      <w:hyperlink r:id="rId22" w:history="1">
        <w:r w:rsidRPr="002A72D9">
          <w:rPr>
            <w:rStyle w:val="Hyperlink"/>
            <w:rFonts w:ascii="Book Antiqua" w:hAnsi="Book Antiqua" w:cs="Arial"/>
            <w:b/>
            <w:bCs/>
            <w:i/>
            <w:iCs/>
            <w:color w:val="FF0000"/>
            <w:sz w:val="22"/>
            <w:szCs w:val="22"/>
            <w:lang w:val="en-GB"/>
          </w:rPr>
          <w:t>https://etender.powergrid.in</w:t>
        </w:r>
      </w:hyperlink>
      <w:r w:rsidRPr="002A72D9">
        <w:rPr>
          <w:rFonts w:ascii="Book Antiqua" w:hAnsi="Book Antiqua" w:cs="Arial"/>
          <w:b/>
          <w:bCs/>
          <w:i/>
          <w:iCs/>
          <w:color w:val="FF0000"/>
          <w:sz w:val="22"/>
          <w:szCs w:val="22"/>
          <w:lang w:val="en-GB"/>
        </w:rPr>
        <w:t xml:space="preserve"> regarding submission of bid</w:t>
      </w:r>
      <w:r w:rsidRPr="002A72D9">
        <w:rPr>
          <w:rFonts w:ascii="Book Antiqua" w:hAnsi="Book Antiqua" w:cs="Arial"/>
          <w:b/>
          <w:bCs/>
          <w:color w:val="FF0000"/>
          <w:sz w:val="22"/>
          <w:szCs w:val="22"/>
          <w:lang w:val="en-GB"/>
        </w:rPr>
        <w:t xml:space="preserve">). </w:t>
      </w:r>
    </w:p>
    <w:p w14:paraId="7A6B6BE3" w14:textId="77777777" w:rsidR="00AF4F84" w:rsidRPr="002A72D9" w:rsidRDefault="00AF4F84" w:rsidP="00AF4F84">
      <w:pPr>
        <w:ind w:left="360" w:firstLine="720"/>
        <w:rPr>
          <w:rFonts w:ascii="Book Antiqua" w:hAnsi="Book Antiqua" w:cs="Arial"/>
          <w:i/>
          <w:iCs/>
          <w:sz w:val="22"/>
          <w:szCs w:val="22"/>
        </w:rPr>
      </w:pPr>
    </w:p>
    <w:p w14:paraId="1C0FCE3F" w14:textId="77777777" w:rsidR="00BF6564" w:rsidRPr="00593B44" w:rsidRDefault="00BF6564" w:rsidP="00CB088A">
      <w:pPr>
        <w:ind w:left="360" w:firstLine="720"/>
        <w:rPr>
          <w:rFonts w:ascii="Book Antiqua" w:hAnsi="Book Antiqua" w:cs="Arial"/>
          <w:i/>
          <w:iCs/>
          <w:sz w:val="23"/>
          <w:szCs w:val="23"/>
        </w:rPr>
      </w:pPr>
    </w:p>
    <w:p w14:paraId="25680827" w14:textId="77777777" w:rsidR="006C1226" w:rsidRPr="00593B44" w:rsidRDefault="00F322B6" w:rsidP="00A95B90">
      <w:pPr>
        <w:ind w:left="360" w:firstLine="720"/>
        <w:jc w:val="center"/>
        <w:rPr>
          <w:rFonts w:ascii="Book Antiqua" w:hAnsi="Book Antiqua" w:cs="Arial"/>
          <w:b/>
          <w:bCs/>
          <w:sz w:val="23"/>
          <w:szCs w:val="23"/>
          <w:lang w:val="en-GB"/>
        </w:rPr>
      </w:pPr>
      <w:r w:rsidRPr="00593B44">
        <w:rPr>
          <w:rFonts w:ascii="Book Antiqua" w:hAnsi="Book Antiqua" w:cs="Arial"/>
          <w:b/>
          <w:bCs/>
          <w:sz w:val="23"/>
          <w:szCs w:val="23"/>
          <w:lang w:val="en-GB"/>
        </w:rPr>
        <w:t xml:space="preserve">---- </w:t>
      </w:r>
      <w:r w:rsidRPr="00593B44">
        <w:rPr>
          <w:rFonts w:ascii="Book Antiqua" w:hAnsi="Book Antiqua" w:cs="Arial"/>
          <w:b/>
          <w:bCs/>
          <w:i/>
          <w:iCs/>
          <w:sz w:val="23"/>
          <w:szCs w:val="23"/>
          <w:lang w:val="en-GB"/>
        </w:rPr>
        <w:t xml:space="preserve">End of Section-I (IFB) </w:t>
      </w:r>
      <w:r w:rsidRPr="00593B44">
        <w:rPr>
          <w:rFonts w:ascii="Book Antiqua" w:hAnsi="Book Antiqua" w:cs="Arial"/>
          <w:b/>
          <w:bCs/>
          <w:sz w:val="23"/>
          <w:szCs w:val="23"/>
          <w:lang w:val="en-GB"/>
        </w:rPr>
        <w:t>----</w:t>
      </w:r>
    </w:p>
    <w:sectPr w:rsidR="006C1226" w:rsidRPr="00593B44" w:rsidSect="00FE1DE7">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66E87" w14:textId="77777777" w:rsidR="00A7795E" w:rsidRDefault="00A7795E">
      <w:r>
        <w:separator/>
      </w:r>
    </w:p>
  </w:endnote>
  <w:endnote w:type="continuationSeparator" w:id="0">
    <w:p w14:paraId="05812454" w14:textId="77777777" w:rsidR="00A7795E" w:rsidRDefault="00A7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9F78D"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E9AC0DA"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2DFB0"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DE4C6"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624E6CB9"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8A7D6" w14:textId="77777777" w:rsidR="00A7795E" w:rsidRDefault="00A7795E">
      <w:r>
        <w:separator/>
      </w:r>
    </w:p>
  </w:footnote>
  <w:footnote w:type="continuationSeparator" w:id="0">
    <w:p w14:paraId="28D8C519" w14:textId="77777777" w:rsidR="00A7795E" w:rsidRDefault="00A77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C14D3"/>
    <w:multiLevelType w:val="hybridMultilevel"/>
    <w:tmpl w:val="EE4C9470"/>
    <w:name w:val="ParaNumbers22"/>
    <w:lvl w:ilvl="0" w:tplc="04090017">
      <w:start w:val="1"/>
      <w:numFmt w:val="lowerLetter"/>
      <w:lvlText w:val="%1)"/>
      <w:lvlJc w:val="left"/>
      <w:pPr>
        <w:ind w:left="1800" w:hanging="360"/>
      </w:pPr>
    </w:lvl>
    <w:lvl w:ilvl="1" w:tplc="0C86C8BA">
      <w:start w:val="1"/>
      <w:numFmt w:val="lowerRoman"/>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4811111">
    <w:abstractNumId w:val="3"/>
  </w:num>
  <w:num w:numId="2" w16cid:durableId="1157527244">
    <w:abstractNumId w:val="5"/>
  </w:num>
  <w:num w:numId="3" w16cid:durableId="1800997381">
    <w:abstractNumId w:val="6"/>
  </w:num>
  <w:num w:numId="4" w16cid:durableId="1261991530">
    <w:abstractNumId w:val="1"/>
  </w:num>
  <w:num w:numId="5" w16cid:durableId="1113327885">
    <w:abstractNumId w:val="4"/>
  </w:num>
  <w:num w:numId="6" w16cid:durableId="419062104">
    <w:abstractNumId w:val="2"/>
  </w:num>
  <w:num w:numId="7" w16cid:durableId="1338922262">
    <w:abstractNumId w:val="0"/>
    <w:lvlOverride w:ilvl="0">
      <w:lvl w:ilvl="0">
        <w:start w:val="1"/>
        <w:numFmt w:val="decimal"/>
        <w:pStyle w:val="Level1"/>
        <w:lvlText w:val="%1"/>
        <w:lvlJc w:val="left"/>
        <w:pPr>
          <w:ind w:left="0" w:firstLine="0"/>
        </w:pPr>
        <w:rPr>
          <w:rFonts w:hint="default"/>
        </w:rPr>
      </w:lvl>
    </w:lvlOverride>
    <w:lvlOverride w:ilvl="1">
      <w:lvl w:ilvl="1">
        <w:numFmt w:val="decimal"/>
        <w:lvlText w:val="%1.%2"/>
        <w:lvlJc w:val="left"/>
        <w:pPr>
          <w:ind w:left="0" w:firstLine="0"/>
        </w:pPr>
        <w:rPr>
          <w:rFonts w:hint="default"/>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lowerLetter"/>
        <w:pStyle w:val="Level5"/>
        <w:lvlText w:val="(%5)"/>
        <w:lvlJc w:val="left"/>
        <w:pPr>
          <w:ind w:left="0" w:firstLine="0"/>
        </w:pPr>
        <w:rPr>
          <w:rFonts w:hint="default"/>
        </w:rPr>
      </w:lvl>
    </w:lvlOverride>
    <w:lvlOverride w:ilvl="5">
      <w:lvl w:ilvl="5">
        <w:start w:val="1"/>
        <w:numFmt w:val="decimal"/>
        <w:pStyle w:val="Level6"/>
        <w:lvlText w:val="(%6)"/>
        <w:lvlJc w:val="left"/>
        <w:pPr>
          <w:ind w:left="0" w:firstLine="0"/>
        </w:pPr>
        <w:rPr>
          <w:rFonts w:hint="default"/>
        </w:rPr>
      </w:lvl>
    </w:lvlOverride>
    <w:lvlOverride w:ilvl="6">
      <w:lvl w:ilvl="6">
        <w:start w:val="1"/>
        <w:numFmt w:val="decimal"/>
        <w:pStyle w:val="Level7"/>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3A7A"/>
    <w:rsid w:val="0000525C"/>
    <w:rsid w:val="00005B75"/>
    <w:rsid w:val="00005FE5"/>
    <w:rsid w:val="00006A94"/>
    <w:rsid w:val="00007ACB"/>
    <w:rsid w:val="000100AA"/>
    <w:rsid w:val="000117DC"/>
    <w:rsid w:val="00011DCE"/>
    <w:rsid w:val="00011F53"/>
    <w:rsid w:val="00014D2B"/>
    <w:rsid w:val="00014EC1"/>
    <w:rsid w:val="00015749"/>
    <w:rsid w:val="00015A17"/>
    <w:rsid w:val="000215FB"/>
    <w:rsid w:val="00022B2E"/>
    <w:rsid w:val="00025912"/>
    <w:rsid w:val="00025D18"/>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2C4F"/>
    <w:rsid w:val="000858E4"/>
    <w:rsid w:val="00086375"/>
    <w:rsid w:val="00086579"/>
    <w:rsid w:val="00086F8B"/>
    <w:rsid w:val="00090804"/>
    <w:rsid w:val="000909D5"/>
    <w:rsid w:val="00090E68"/>
    <w:rsid w:val="000917C4"/>
    <w:rsid w:val="00093CEB"/>
    <w:rsid w:val="00093E00"/>
    <w:rsid w:val="0009626F"/>
    <w:rsid w:val="000969A0"/>
    <w:rsid w:val="000A0965"/>
    <w:rsid w:val="000A171F"/>
    <w:rsid w:val="000A2B0E"/>
    <w:rsid w:val="000A4080"/>
    <w:rsid w:val="000A5A05"/>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50A"/>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27E"/>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4C65"/>
    <w:rsid w:val="002059D8"/>
    <w:rsid w:val="002060E9"/>
    <w:rsid w:val="00207B00"/>
    <w:rsid w:val="00212113"/>
    <w:rsid w:val="002151DD"/>
    <w:rsid w:val="0021644C"/>
    <w:rsid w:val="00217F1E"/>
    <w:rsid w:val="002201E7"/>
    <w:rsid w:val="0022171A"/>
    <w:rsid w:val="0023045C"/>
    <w:rsid w:val="00230790"/>
    <w:rsid w:val="00233F0D"/>
    <w:rsid w:val="002403AB"/>
    <w:rsid w:val="0024116E"/>
    <w:rsid w:val="002427C1"/>
    <w:rsid w:val="00242F27"/>
    <w:rsid w:val="00242FB3"/>
    <w:rsid w:val="00246684"/>
    <w:rsid w:val="002469FF"/>
    <w:rsid w:val="002476F5"/>
    <w:rsid w:val="00251E45"/>
    <w:rsid w:val="00253A47"/>
    <w:rsid w:val="00253C03"/>
    <w:rsid w:val="002545DB"/>
    <w:rsid w:val="0025460D"/>
    <w:rsid w:val="002573CD"/>
    <w:rsid w:val="00257FC4"/>
    <w:rsid w:val="00261920"/>
    <w:rsid w:val="0027058F"/>
    <w:rsid w:val="002718D6"/>
    <w:rsid w:val="0027231B"/>
    <w:rsid w:val="0027472E"/>
    <w:rsid w:val="00276A9C"/>
    <w:rsid w:val="002851E3"/>
    <w:rsid w:val="00285402"/>
    <w:rsid w:val="00286FB2"/>
    <w:rsid w:val="00287744"/>
    <w:rsid w:val="002900FB"/>
    <w:rsid w:val="0029436C"/>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506"/>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18BF"/>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57BF"/>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80F"/>
    <w:rsid w:val="0038696B"/>
    <w:rsid w:val="00387104"/>
    <w:rsid w:val="00387DD6"/>
    <w:rsid w:val="00391F4B"/>
    <w:rsid w:val="00392FFA"/>
    <w:rsid w:val="00393D12"/>
    <w:rsid w:val="00394021"/>
    <w:rsid w:val="0039470C"/>
    <w:rsid w:val="003957E6"/>
    <w:rsid w:val="003961FA"/>
    <w:rsid w:val="003971BD"/>
    <w:rsid w:val="003A0278"/>
    <w:rsid w:val="003A26E6"/>
    <w:rsid w:val="003A2B53"/>
    <w:rsid w:val="003A55C2"/>
    <w:rsid w:val="003A5A4D"/>
    <w:rsid w:val="003A6335"/>
    <w:rsid w:val="003A76DF"/>
    <w:rsid w:val="003B1008"/>
    <w:rsid w:val="003B1374"/>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28CE"/>
    <w:rsid w:val="003E3922"/>
    <w:rsid w:val="003E734E"/>
    <w:rsid w:val="003E7D83"/>
    <w:rsid w:val="003F09B3"/>
    <w:rsid w:val="003F0FD0"/>
    <w:rsid w:val="003F14A5"/>
    <w:rsid w:val="003F1C93"/>
    <w:rsid w:val="003F1F89"/>
    <w:rsid w:val="003F3547"/>
    <w:rsid w:val="003F5243"/>
    <w:rsid w:val="003F7EAF"/>
    <w:rsid w:val="004004D5"/>
    <w:rsid w:val="00401454"/>
    <w:rsid w:val="00402604"/>
    <w:rsid w:val="004042E0"/>
    <w:rsid w:val="00406BD8"/>
    <w:rsid w:val="004073A5"/>
    <w:rsid w:val="00410B58"/>
    <w:rsid w:val="00411492"/>
    <w:rsid w:val="004131B1"/>
    <w:rsid w:val="00414A65"/>
    <w:rsid w:val="00415309"/>
    <w:rsid w:val="0041686E"/>
    <w:rsid w:val="00420395"/>
    <w:rsid w:val="004213AD"/>
    <w:rsid w:val="00421998"/>
    <w:rsid w:val="00421AB3"/>
    <w:rsid w:val="00423B24"/>
    <w:rsid w:val="00423DD7"/>
    <w:rsid w:val="00424901"/>
    <w:rsid w:val="0042579E"/>
    <w:rsid w:val="0042713D"/>
    <w:rsid w:val="0042732A"/>
    <w:rsid w:val="004278A0"/>
    <w:rsid w:val="004305E2"/>
    <w:rsid w:val="00432518"/>
    <w:rsid w:val="00443286"/>
    <w:rsid w:val="00443D28"/>
    <w:rsid w:val="00445CC2"/>
    <w:rsid w:val="00446095"/>
    <w:rsid w:val="00446122"/>
    <w:rsid w:val="00450A6D"/>
    <w:rsid w:val="00450CCD"/>
    <w:rsid w:val="00453E62"/>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6498"/>
    <w:rsid w:val="004A757F"/>
    <w:rsid w:val="004B05C6"/>
    <w:rsid w:val="004B0C4D"/>
    <w:rsid w:val="004B2BED"/>
    <w:rsid w:val="004B3C33"/>
    <w:rsid w:val="004B4730"/>
    <w:rsid w:val="004B543B"/>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2B4"/>
    <w:rsid w:val="004F5D17"/>
    <w:rsid w:val="004F64D3"/>
    <w:rsid w:val="004F725D"/>
    <w:rsid w:val="00500C80"/>
    <w:rsid w:val="005030BD"/>
    <w:rsid w:val="005037F5"/>
    <w:rsid w:val="00504FF6"/>
    <w:rsid w:val="00505EAC"/>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37E2"/>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29B"/>
    <w:rsid w:val="00554D7A"/>
    <w:rsid w:val="00555FF4"/>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A2E6B"/>
    <w:rsid w:val="005B09C0"/>
    <w:rsid w:val="005B1302"/>
    <w:rsid w:val="005B15E2"/>
    <w:rsid w:val="005B1701"/>
    <w:rsid w:val="005B2065"/>
    <w:rsid w:val="005B25FB"/>
    <w:rsid w:val="005B2C83"/>
    <w:rsid w:val="005B327D"/>
    <w:rsid w:val="005B3FB2"/>
    <w:rsid w:val="005B449B"/>
    <w:rsid w:val="005B46CA"/>
    <w:rsid w:val="005B5763"/>
    <w:rsid w:val="005B7E13"/>
    <w:rsid w:val="005C0B8D"/>
    <w:rsid w:val="005C14C5"/>
    <w:rsid w:val="005C18AA"/>
    <w:rsid w:val="005C19D6"/>
    <w:rsid w:val="005C2B7F"/>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3B3E"/>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071F1"/>
    <w:rsid w:val="006121CB"/>
    <w:rsid w:val="006124CF"/>
    <w:rsid w:val="006138AC"/>
    <w:rsid w:val="00614739"/>
    <w:rsid w:val="006154C5"/>
    <w:rsid w:val="00616631"/>
    <w:rsid w:val="00616644"/>
    <w:rsid w:val="0062079E"/>
    <w:rsid w:val="00620A84"/>
    <w:rsid w:val="00622FAE"/>
    <w:rsid w:val="00624549"/>
    <w:rsid w:val="00624CE5"/>
    <w:rsid w:val="00626304"/>
    <w:rsid w:val="0062742E"/>
    <w:rsid w:val="006302D6"/>
    <w:rsid w:val="006329F2"/>
    <w:rsid w:val="0063366B"/>
    <w:rsid w:val="00633B34"/>
    <w:rsid w:val="00636A7D"/>
    <w:rsid w:val="00636FFB"/>
    <w:rsid w:val="0063741C"/>
    <w:rsid w:val="006402D0"/>
    <w:rsid w:val="00640484"/>
    <w:rsid w:val="0064141F"/>
    <w:rsid w:val="006418D0"/>
    <w:rsid w:val="0064316F"/>
    <w:rsid w:val="006433DF"/>
    <w:rsid w:val="00644BAE"/>
    <w:rsid w:val="00646781"/>
    <w:rsid w:val="006468A7"/>
    <w:rsid w:val="006510FB"/>
    <w:rsid w:val="00651CAB"/>
    <w:rsid w:val="00652C5E"/>
    <w:rsid w:val="00652D74"/>
    <w:rsid w:val="006531BC"/>
    <w:rsid w:val="0065366D"/>
    <w:rsid w:val="00653E68"/>
    <w:rsid w:val="00654E59"/>
    <w:rsid w:val="00656413"/>
    <w:rsid w:val="00657658"/>
    <w:rsid w:val="00657732"/>
    <w:rsid w:val="00661461"/>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2ED4"/>
    <w:rsid w:val="00685785"/>
    <w:rsid w:val="0068676A"/>
    <w:rsid w:val="00686AB7"/>
    <w:rsid w:val="0068770A"/>
    <w:rsid w:val="00687EC2"/>
    <w:rsid w:val="006905C7"/>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0F63"/>
    <w:rsid w:val="006F5E68"/>
    <w:rsid w:val="006F62CC"/>
    <w:rsid w:val="006F69E4"/>
    <w:rsid w:val="006F6AFE"/>
    <w:rsid w:val="006F7A8F"/>
    <w:rsid w:val="00701907"/>
    <w:rsid w:val="0070364C"/>
    <w:rsid w:val="00703A0A"/>
    <w:rsid w:val="0070483A"/>
    <w:rsid w:val="007052C5"/>
    <w:rsid w:val="007052F4"/>
    <w:rsid w:val="0070567D"/>
    <w:rsid w:val="00707091"/>
    <w:rsid w:val="00707638"/>
    <w:rsid w:val="007110D6"/>
    <w:rsid w:val="00712A84"/>
    <w:rsid w:val="0071500B"/>
    <w:rsid w:val="00715A6C"/>
    <w:rsid w:val="00717534"/>
    <w:rsid w:val="00717BD3"/>
    <w:rsid w:val="007203B4"/>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465"/>
    <w:rsid w:val="00751E0E"/>
    <w:rsid w:val="00752271"/>
    <w:rsid w:val="0075310B"/>
    <w:rsid w:val="00753F4F"/>
    <w:rsid w:val="0075421E"/>
    <w:rsid w:val="007545E0"/>
    <w:rsid w:val="00754FCA"/>
    <w:rsid w:val="007556CE"/>
    <w:rsid w:val="00756A8E"/>
    <w:rsid w:val="0075712E"/>
    <w:rsid w:val="00760B4B"/>
    <w:rsid w:val="007627D0"/>
    <w:rsid w:val="00762EBD"/>
    <w:rsid w:val="00764157"/>
    <w:rsid w:val="007645CE"/>
    <w:rsid w:val="007657AC"/>
    <w:rsid w:val="0077166F"/>
    <w:rsid w:val="00772B29"/>
    <w:rsid w:val="00772C93"/>
    <w:rsid w:val="007737CC"/>
    <w:rsid w:val="00774D2D"/>
    <w:rsid w:val="00775884"/>
    <w:rsid w:val="00776218"/>
    <w:rsid w:val="00777DFD"/>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099"/>
    <w:rsid w:val="007B7D2D"/>
    <w:rsid w:val="007C07C3"/>
    <w:rsid w:val="007C1B33"/>
    <w:rsid w:val="007C33EB"/>
    <w:rsid w:val="007C4CA7"/>
    <w:rsid w:val="007C5A21"/>
    <w:rsid w:val="007C6007"/>
    <w:rsid w:val="007C7C5D"/>
    <w:rsid w:val="007D03FA"/>
    <w:rsid w:val="007D0F37"/>
    <w:rsid w:val="007D2990"/>
    <w:rsid w:val="007D3B46"/>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5615"/>
    <w:rsid w:val="009266A6"/>
    <w:rsid w:val="00931DA9"/>
    <w:rsid w:val="00934044"/>
    <w:rsid w:val="00937BB2"/>
    <w:rsid w:val="00942157"/>
    <w:rsid w:val="00942C78"/>
    <w:rsid w:val="00946D0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66771"/>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1D3"/>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C7B53"/>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21B"/>
    <w:rsid w:val="00A329D3"/>
    <w:rsid w:val="00A343F8"/>
    <w:rsid w:val="00A35F17"/>
    <w:rsid w:val="00A36701"/>
    <w:rsid w:val="00A40C91"/>
    <w:rsid w:val="00A4251F"/>
    <w:rsid w:val="00A43976"/>
    <w:rsid w:val="00A46C97"/>
    <w:rsid w:val="00A51708"/>
    <w:rsid w:val="00A52D60"/>
    <w:rsid w:val="00A531D5"/>
    <w:rsid w:val="00A55E09"/>
    <w:rsid w:val="00A5622F"/>
    <w:rsid w:val="00A5643E"/>
    <w:rsid w:val="00A5695D"/>
    <w:rsid w:val="00A57CBD"/>
    <w:rsid w:val="00A57DD7"/>
    <w:rsid w:val="00A613E2"/>
    <w:rsid w:val="00A61842"/>
    <w:rsid w:val="00A6196B"/>
    <w:rsid w:val="00A62A0C"/>
    <w:rsid w:val="00A655A2"/>
    <w:rsid w:val="00A65DAB"/>
    <w:rsid w:val="00A66716"/>
    <w:rsid w:val="00A676F7"/>
    <w:rsid w:val="00A7039F"/>
    <w:rsid w:val="00A70FDA"/>
    <w:rsid w:val="00A71CAB"/>
    <w:rsid w:val="00A74551"/>
    <w:rsid w:val="00A76DB1"/>
    <w:rsid w:val="00A7795E"/>
    <w:rsid w:val="00A77A5F"/>
    <w:rsid w:val="00A809DE"/>
    <w:rsid w:val="00A81185"/>
    <w:rsid w:val="00A8142F"/>
    <w:rsid w:val="00A81E43"/>
    <w:rsid w:val="00A82BC7"/>
    <w:rsid w:val="00A82EA3"/>
    <w:rsid w:val="00A8322A"/>
    <w:rsid w:val="00A83430"/>
    <w:rsid w:val="00A839C3"/>
    <w:rsid w:val="00A83B36"/>
    <w:rsid w:val="00A83FB3"/>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24D"/>
    <w:rsid w:val="00AD2E87"/>
    <w:rsid w:val="00AD54B5"/>
    <w:rsid w:val="00AD7570"/>
    <w:rsid w:val="00AD7FD8"/>
    <w:rsid w:val="00AE0364"/>
    <w:rsid w:val="00AE1727"/>
    <w:rsid w:val="00AE2753"/>
    <w:rsid w:val="00AE5D50"/>
    <w:rsid w:val="00AE764D"/>
    <w:rsid w:val="00AE78D6"/>
    <w:rsid w:val="00AF21B5"/>
    <w:rsid w:val="00AF241E"/>
    <w:rsid w:val="00AF2CC0"/>
    <w:rsid w:val="00AF2D26"/>
    <w:rsid w:val="00AF4F84"/>
    <w:rsid w:val="00AF68FF"/>
    <w:rsid w:val="00AF6E44"/>
    <w:rsid w:val="00AF6FB4"/>
    <w:rsid w:val="00AF7DFE"/>
    <w:rsid w:val="00B02F7E"/>
    <w:rsid w:val="00B03BBD"/>
    <w:rsid w:val="00B04240"/>
    <w:rsid w:val="00B058E9"/>
    <w:rsid w:val="00B067A9"/>
    <w:rsid w:val="00B10307"/>
    <w:rsid w:val="00B11AAD"/>
    <w:rsid w:val="00B131CC"/>
    <w:rsid w:val="00B140F9"/>
    <w:rsid w:val="00B147FA"/>
    <w:rsid w:val="00B16FEC"/>
    <w:rsid w:val="00B175A9"/>
    <w:rsid w:val="00B17E70"/>
    <w:rsid w:val="00B23CC7"/>
    <w:rsid w:val="00B24D51"/>
    <w:rsid w:val="00B25256"/>
    <w:rsid w:val="00B25554"/>
    <w:rsid w:val="00B2670D"/>
    <w:rsid w:val="00B2677D"/>
    <w:rsid w:val="00B308AF"/>
    <w:rsid w:val="00B313C3"/>
    <w:rsid w:val="00B3167E"/>
    <w:rsid w:val="00B32BE8"/>
    <w:rsid w:val="00B32BEA"/>
    <w:rsid w:val="00B32C80"/>
    <w:rsid w:val="00B34CA4"/>
    <w:rsid w:val="00B3788F"/>
    <w:rsid w:val="00B37B48"/>
    <w:rsid w:val="00B416C0"/>
    <w:rsid w:val="00B42103"/>
    <w:rsid w:val="00B43696"/>
    <w:rsid w:val="00B439F2"/>
    <w:rsid w:val="00B4431E"/>
    <w:rsid w:val="00B45168"/>
    <w:rsid w:val="00B466B9"/>
    <w:rsid w:val="00B47F01"/>
    <w:rsid w:val="00B51776"/>
    <w:rsid w:val="00B5315A"/>
    <w:rsid w:val="00B535FA"/>
    <w:rsid w:val="00B54A37"/>
    <w:rsid w:val="00B5545E"/>
    <w:rsid w:val="00B56787"/>
    <w:rsid w:val="00B57169"/>
    <w:rsid w:val="00B5735A"/>
    <w:rsid w:val="00B602AD"/>
    <w:rsid w:val="00B605A2"/>
    <w:rsid w:val="00B63497"/>
    <w:rsid w:val="00B655D6"/>
    <w:rsid w:val="00B668BF"/>
    <w:rsid w:val="00B66FC6"/>
    <w:rsid w:val="00B67176"/>
    <w:rsid w:val="00B67959"/>
    <w:rsid w:val="00B70032"/>
    <w:rsid w:val="00B70B2C"/>
    <w:rsid w:val="00B71966"/>
    <w:rsid w:val="00B7255B"/>
    <w:rsid w:val="00B726D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64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E73F0"/>
    <w:rsid w:val="00BF461C"/>
    <w:rsid w:val="00BF5C7A"/>
    <w:rsid w:val="00BF6564"/>
    <w:rsid w:val="00BF6A15"/>
    <w:rsid w:val="00BF7F69"/>
    <w:rsid w:val="00C018FE"/>
    <w:rsid w:val="00C01FB1"/>
    <w:rsid w:val="00C02308"/>
    <w:rsid w:val="00C02741"/>
    <w:rsid w:val="00C03E67"/>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434A"/>
    <w:rsid w:val="00C7647E"/>
    <w:rsid w:val="00C7784C"/>
    <w:rsid w:val="00C8397A"/>
    <w:rsid w:val="00C8423F"/>
    <w:rsid w:val="00C8467A"/>
    <w:rsid w:val="00C859CC"/>
    <w:rsid w:val="00C86162"/>
    <w:rsid w:val="00C876B0"/>
    <w:rsid w:val="00C90917"/>
    <w:rsid w:val="00C9307E"/>
    <w:rsid w:val="00C9381F"/>
    <w:rsid w:val="00C9383F"/>
    <w:rsid w:val="00C942D0"/>
    <w:rsid w:val="00C96166"/>
    <w:rsid w:val="00CA0AB0"/>
    <w:rsid w:val="00CA1074"/>
    <w:rsid w:val="00CA10A3"/>
    <w:rsid w:val="00CA34E3"/>
    <w:rsid w:val="00CA3E83"/>
    <w:rsid w:val="00CA4FFA"/>
    <w:rsid w:val="00CA6803"/>
    <w:rsid w:val="00CB0831"/>
    <w:rsid w:val="00CB088A"/>
    <w:rsid w:val="00CB12BE"/>
    <w:rsid w:val="00CB42AA"/>
    <w:rsid w:val="00CB471F"/>
    <w:rsid w:val="00CB4D73"/>
    <w:rsid w:val="00CB5ABD"/>
    <w:rsid w:val="00CB6E26"/>
    <w:rsid w:val="00CB7D5E"/>
    <w:rsid w:val="00CC1BF9"/>
    <w:rsid w:val="00CC1D7A"/>
    <w:rsid w:val="00CC3EC9"/>
    <w:rsid w:val="00CC4AA8"/>
    <w:rsid w:val="00CC51EE"/>
    <w:rsid w:val="00CC5513"/>
    <w:rsid w:val="00CC7C0D"/>
    <w:rsid w:val="00CD0970"/>
    <w:rsid w:val="00CD0B7B"/>
    <w:rsid w:val="00CD0DF2"/>
    <w:rsid w:val="00CD1104"/>
    <w:rsid w:val="00CD11E7"/>
    <w:rsid w:val="00CD30CB"/>
    <w:rsid w:val="00CD3D0F"/>
    <w:rsid w:val="00CD4302"/>
    <w:rsid w:val="00CD5E4C"/>
    <w:rsid w:val="00CE0960"/>
    <w:rsid w:val="00CE1C49"/>
    <w:rsid w:val="00CE2DE6"/>
    <w:rsid w:val="00CE42CE"/>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3878"/>
    <w:rsid w:val="00D44B8B"/>
    <w:rsid w:val="00D45B6B"/>
    <w:rsid w:val="00D46530"/>
    <w:rsid w:val="00D46ECC"/>
    <w:rsid w:val="00D474DD"/>
    <w:rsid w:val="00D500D1"/>
    <w:rsid w:val="00D52AF3"/>
    <w:rsid w:val="00D52FC2"/>
    <w:rsid w:val="00D52FE9"/>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71A"/>
    <w:rsid w:val="00D83895"/>
    <w:rsid w:val="00D8587F"/>
    <w:rsid w:val="00D85B7F"/>
    <w:rsid w:val="00D86AA2"/>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5FED"/>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1820"/>
    <w:rsid w:val="00DD337B"/>
    <w:rsid w:val="00DD3A9E"/>
    <w:rsid w:val="00DD5153"/>
    <w:rsid w:val="00DD5C32"/>
    <w:rsid w:val="00DD7C95"/>
    <w:rsid w:val="00DE0206"/>
    <w:rsid w:val="00DE0E18"/>
    <w:rsid w:val="00DE1160"/>
    <w:rsid w:val="00DE17C7"/>
    <w:rsid w:val="00DE1C12"/>
    <w:rsid w:val="00DE1D4C"/>
    <w:rsid w:val="00DE6D35"/>
    <w:rsid w:val="00DE7BBE"/>
    <w:rsid w:val="00DF25B2"/>
    <w:rsid w:val="00DF41CB"/>
    <w:rsid w:val="00DF5566"/>
    <w:rsid w:val="00DF6EE5"/>
    <w:rsid w:val="00DF7B72"/>
    <w:rsid w:val="00DF7DCD"/>
    <w:rsid w:val="00E02B50"/>
    <w:rsid w:val="00E03FED"/>
    <w:rsid w:val="00E04424"/>
    <w:rsid w:val="00E054A6"/>
    <w:rsid w:val="00E05C89"/>
    <w:rsid w:val="00E068CD"/>
    <w:rsid w:val="00E076A0"/>
    <w:rsid w:val="00E07F00"/>
    <w:rsid w:val="00E10631"/>
    <w:rsid w:val="00E11C70"/>
    <w:rsid w:val="00E13AB2"/>
    <w:rsid w:val="00E223A3"/>
    <w:rsid w:val="00E2469B"/>
    <w:rsid w:val="00E2477C"/>
    <w:rsid w:val="00E2581C"/>
    <w:rsid w:val="00E25C76"/>
    <w:rsid w:val="00E25EE6"/>
    <w:rsid w:val="00E2653C"/>
    <w:rsid w:val="00E26664"/>
    <w:rsid w:val="00E26780"/>
    <w:rsid w:val="00E2767E"/>
    <w:rsid w:val="00E2795A"/>
    <w:rsid w:val="00E322D5"/>
    <w:rsid w:val="00E3343C"/>
    <w:rsid w:val="00E33F7E"/>
    <w:rsid w:val="00E3407F"/>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37D0"/>
    <w:rsid w:val="00E86814"/>
    <w:rsid w:val="00E878DE"/>
    <w:rsid w:val="00E9017B"/>
    <w:rsid w:val="00E90182"/>
    <w:rsid w:val="00E948A9"/>
    <w:rsid w:val="00EA06B7"/>
    <w:rsid w:val="00EA236A"/>
    <w:rsid w:val="00EA4264"/>
    <w:rsid w:val="00EA5CC0"/>
    <w:rsid w:val="00EA7397"/>
    <w:rsid w:val="00EA7D62"/>
    <w:rsid w:val="00EB2BF7"/>
    <w:rsid w:val="00EB3206"/>
    <w:rsid w:val="00EB3F14"/>
    <w:rsid w:val="00EB7DF6"/>
    <w:rsid w:val="00EC26A1"/>
    <w:rsid w:val="00EC3EB3"/>
    <w:rsid w:val="00ED047B"/>
    <w:rsid w:val="00ED44CE"/>
    <w:rsid w:val="00ED4548"/>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7CF2"/>
    <w:rsid w:val="00F20A42"/>
    <w:rsid w:val="00F239DB"/>
    <w:rsid w:val="00F24C3C"/>
    <w:rsid w:val="00F24D68"/>
    <w:rsid w:val="00F2566B"/>
    <w:rsid w:val="00F2573C"/>
    <w:rsid w:val="00F27108"/>
    <w:rsid w:val="00F279CB"/>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39"/>
    <w:rsid w:val="00F54956"/>
    <w:rsid w:val="00F61EC0"/>
    <w:rsid w:val="00F6327F"/>
    <w:rsid w:val="00F63387"/>
    <w:rsid w:val="00F652AF"/>
    <w:rsid w:val="00F65A7C"/>
    <w:rsid w:val="00F66654"/>
    <w:rsid w:val="00F670A4"/>
    <w:rsid w:val="00F71D73"/>
    <w:rsid w:val="00F755E5"/>
    <w:rsid w:val="00F75652"/>
    <w:rsid w:val="00F76FCC"/>
    <w:rsid w:val="00F77391"/>
    <w:rsid w:val="00F81AFA"/>
    <w:rsid w:val="00F81F58"/>
    <w:rsid w:val="00F82423"/>
    <w:rsid w:val="00F82888"/>
    <w:rsid w:val="00F8292B"/>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3E45"/>
    <w:rsid w:val="00FC6335"/>
    <w:rsid w:val="00FC7494"/>
    <w:rsid w:val="00FD0A3E"/>
    <w:rsid w:val="00FD22C8"/>
    <w:rsid w:val="00FD3BF1"/>
    <w:rsid w:val="00FD47A8"/>
    <w:rsid w:val="00FD523B"/>
    <w:rsid w:val="00FD5282"/>
    <w:rsid w:val="00FD541A"/>
    <w:rsid w:val="00FD5B36"/>
    <w:rsid w:val="00FD67AF"/>
    <w:rsid w:val="00FD6F24"/>
    <w:rsid w:val="00FE1DE7"/>
    <w:rsid w:val="00FE2BF2"/>
    <w:rsid w:val="00FE475A"/>
    <w:rsid w:val="00FE4B9B"/>
    <w:rsid w:val="00FE64BB"/>
    <w:rsid w:val="00FF075E"/>
    <w:rsid w:val="00FF113E"/>
    <w:rsid w:val="00FF1EBE"/>
    <w:rsid w:val="00FF2E27"/>
    <w:rsid w:val="00FF4AF8"/>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E54E459"/>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paragraph" w:customStyle="1" w:styleId="Level1">
    <w:name w:val="Level 1"/>
    <w:basedOn w:val="Normal"/>
    <w:rsid w:val="00242FB3"/>
    <w:pPr>
      <w:widowControl w:val="0"/>
      <w:numPr>
        <w:numId w:val="7"/>
      </w:numPr>
      <w:autoSpaceDE w:val="0"/>
      <w:autoSpaceDN w:val="0"/>
      <w:adjustRightInd w:val="0"/>
      <w:ind w:left="720" w:hanging="720"/>
      <w:outlineLvl w:val="0"/>
    </w:pPr>
  </w:style>
  <w:style w:type="paragraph" w:customStyle="1" w:styleId="Level5">
    <w:name w:val="Level 5"/>
    <w:basedOn w:val="Normal"/>
    <w:rsid w:val="00242FB3"/>
    <w:pPr>
      <w:widowControl w:val="0"/>
      <w:numPr>
        <w:ilvl w:val="4"/>
        <w:numId w:val="7"/>
      </w:numPr>
      <w:autoSpaceDE w:val="0"/>
      <w:autoSpaceDN w:val="0"/>
      <w:adjustRightInd w:val="0"/>
      <w:outlineLvl w:val="4"/>
    </w:pPr>
  </w:style>
  <w:style w:type="paragraph" w:customStyle="1" w:styleId="Level6">
    <w:name w:val="Level 6"/>
    <w:basedOn w:val="Normal"/>
    <w:rsid w:val="00242FB3"/>
    <w:pPr>
      <w:widowControl w:val="0"/>
      <w:numPr>
        <w:ilvl w:val="5"/>
        <w:numId w:val="7"/>
      </w:numPr>
      <w:autoSpaceDE w:val="0"/>
      <w:autoSpaceDN w:val="0"/>
      <w:adjustRightInd w:val="0"/>
      <w:ind w:left="3960" w:hanging="180"/>
      <w:outlineLvl w:val="5"/>
    </w:pPr>
  </w:style>
  <w:style w:type="paragraph" w:customStyle="1" w:styleId="Level7">
    <w:name w:val="Level 7"/>
    <w:basedOn w:val="Normal"/>
    <w:rsid w:val="00242FB3"/>
    <w:pPr>
      <w:widowControl w:val="0"/>
      <w:numPr>
        <w:ilvl w:val="6"/>
        <w:numId w:val="7"/>
      </w:numPr>
      <w:autoSpaceDE w:val="0"/>
      <w:autoSpaceDN w:val="0"/>
      <w:adjustRightInd w:val="0"/>
      <w:ind w:left="4680" w:hanging="360"/>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kapilmandil@powergrid.in%20%20%20%20%20%20%20%20%20%20%20%20%20manju.meena21@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697E6-5770-4FD9-A6D2-8236EC39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7</Pages>
  <Words>1864</Words>
  <Characters>11410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13248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126</cp:revision>
  <cp:lastPrinted>2021-07-30T05:42:00Z</cp:lastPrinted>
  <dcterms:created xsi:type="dcterms:W3CDTF">2021-07-26T08:34:00Z</dcterms:created>
  <dcterms:modified xsi:type="dcterms:W3CDTF">2024-06-28T07:14:00Z</dcterms:modified>
</cp:coreProperties>
</file>